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6C5E4EB0" w:rsidR="00FA0AF3" w:rsidRPr="00106CA5"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ACTA DE LA RECEPCIÓN Y APERTURA DE PROPUESTAS TÉCNICAS Y ECONÓMICAS </w:t>
      </w:r>
      <w:r w:rsidR="000E5FD5" w:rsidRPr="00743054">
        <w:rPr>
          <w:rFonts w:ascii="Arial" w:hAnsi="Arial" w:cs="Arial"/>
          <w:b/>
          <w:sz w:val="22"/>
          <w:szCs w:val="22"/>
          <w:lang w:val="es-MX"/>
        </w:rPr>
        <w:t xml:space="preserve">DE LA LICITACIÓN PÚBLICA ESTATAL PRESENCIAL NÚMERO </w:t>
      </w:r>
      <w:bookmarkStart w:id="0" w:name="_Hlk201829885"/>
      <w:r w:rsidR="000E5FD5" w:rsidRPr="00743054">
        <w:rPr>
          <w:rFonts w:ascii="Arial" w:hAnsi="Arial" w:cs="Arial"/>
          <w:b/>
          <w:sz w:val="22"/>
          <w:szCs w:val="22"/>
        </w:rPr>
        <w:t>LPE/MOJ/SAYF/OM/DRMYSG/MEZCLAYEMULSION2/23/2025</w:t>
      </w:r>
      <w:r w:rsidR="000E5FD5" w:rsidRPr="00743054">
        <w:rPr>
          <w:rFonts w:ascii="Arial" w:hAnsi="Arial" w:cs="Arial"/>
          <w:b/>
          <w:sz w:val="22"/>
          <w:szCs w:val="22"/>
          <w:lang w:val="es-MX"/>
        </w:rPr>
        <w:t xml:space="preserve">, </w:t>
      </w:r>
      <w:bookmarkEnd w:id="0"/>
      <w:r w:rsidR="000E5FD5" w:rsidRPr="00743054">
        <w:rPr>
          <w:rFonts w:ascii="Arial" w:hAnsi="Arial" w:cs="Arial"/>
          <w:b/>
          <w:sz w:val="22"/>
          <w:szCs w:val="22"/>
          <w:lang w:val="es-MX"/>
        </w:rPr>
        <w:t xml:space="preserve">RELATIVA A LA </w:t>
      </w:r>
      <w:r w:rsidR="000E5FD5" w:rsidRPr="00743054">
        <w:rPr>
          <w:rFonts w:ascii="Arial" w:hAnsi="Arial" w:cs="Arial"/>
          <w:b/>
          <w:bCs/>
          <w:noProof/>
          <w:sz w:val="22"/>
          <w:szCs w:val="22"/>
        </w:rPr>
        <w:t>ADQUISICIÓN DE MATERIAL ASFÁLTICO ESPECÍFICAMENTE: 2,211 M3 DE MEZCLA ASFÁLTICA EN CALIENTE Y 49,526 LTS DE EMULSIÓN ASFÁLTICA CATIÓNICA DE ROMPIMIENTO RÁPIDO ECR-70, PARA LA REHABILITACIÓN DE DIVERSAS CALLES CON CARPETA ASFÁLTICA EN LA CABECERA MUNICIPAL Y DIVERSAS AGENCIAS DEL MUNICIPIO DE OAXACA DE JUÁREZ, OAXACA, (SEGUNDA ETAPA).</w:t>
      </w:r>
      <w:r w:rsidRPr="00106CA5">
        <w:rPr>
          <w:rFonts w:ascii="Arial" w:hAnsi="Arial" w:cs="Arial"/>
          <w:b/>
          <w:bCs/>
          <w:sz w:val="22"/>
          <w:szCs w:val="22"/>
        </w:rPr>
        <w:t xml:space="preserve"> </w:t>
      </w:r>
      <w:r w:rsidRPr="00106CA5">
        <w:rPr>
          <w:rFonts w:ascii="Arial" w:hAnsi="Arial" w:cs="Arial"/>
          <w:sz w:val="22"/>
          <w:szCs w:val="22"/>
        </w:rPr>
        <w:t>-----</w:t>
      </w:r>
      <w:r w:rsidRPr="00106CA5">
        <w:rPr>
          <w:rFonts w:ascii="Arial" w:hAnsi="Arial" w:cs="Arial"/>
          <w:sz w:val="22"/>
          <w:szCs w:val="22"/>
          <w:lang w:val="es-MX"/>
        </w:rPr>
        <w:t>-------</w:t>
      </w:r>
      <w:r w:rsidRPr="00106CA5">
        <w:rPr>
          <w:rFonts w:ascii="Arial" w:hAnsi="Arial" w:cs="Arial"/>
          <w:bCs/>
          <w:iCs/>
          <w:sz w:val="22"/>
          <w:szCs w:val="22"/>
          <w:lang w:val="es-MX"/>
        </w:rPr>
        <w:t>--------------------------------------------------------------------------------------------------------------------</w:t>
      </w:r>
      <w:r w:rsidR="004B0AF1">
        <w:rPr>
          <w:rFonts w:ascii="Arial" w:hAnsi="Arial" w:cs="Arial"/>
          <w:bCs/>
          <w:iCs/>
          <w:sz w:val="22"/>
          <w:szCs w:val="22"/>
          <w:lang w:val="es-MX"/>
        </w:rPr>
        <w:t>-</w:t>
      </w:r>
      <w:r w:rsidR="000E5FD5">
        <w:rPr>
          <w:rFonts w:ascii="Arial" w:hAnsi="Arial" w:cs="Arial"/>
          <w:bCs/>
          <w:iCs/>
          <w:sz w:val="22"/>
          <w:szCs w:val="22"/>
          <w:lang w:val="es-MX"/>
        </w:rPr>
        <w:t>----</w:t>
      </w:r>
      <w:r w:rsidR="004B0AF1">
        <w:rPr>
          <w:rFonts w:ascii="Arial" w:hAnsi="Arial" w:cs="Arial"/>
          <w:bCs/>
          <w:iCs/>
          <w:sz w:val="22"/>
          <w:szCs w:val="22"/>
          <w:lang w:val="es-MX"/>
        </w:rPr>
        <w:t>---------------------------</w:t>
      </w:r>
    </w:p>
    <w:p w14:paraId="0F63DF27" w14:textId="29699884"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4B0AF1">
        <w:rPr>
          <w:rFonts w:ascii="Arial" w:hAnsi="Arial" w:cs="Arial"/>
          <w:noProof/>
          <w:sz w:val="22"/>
          <w:szCs w:val="22"/>
          <w:lang w:val="es-MX"/>
        </w:rPr>
        <w:t>1</w:t>
      </w:r>
      <w:r w:rsidRPr="009D4C78">
        <w:rPr>
          <w:rFonts w:ascii="Arial" w:hAnsi="Arial" w:cs="Arial"/>
          <w:noProof/>
          <w:sz w:val="22"/>
          <w:szCs w:val="22"/>
          <w:lang w:val="es-MX"/>
        </w:rPr>
        <w:t>:00</w:t>
      </w:r>
      <w:r w:rsidRPr="00106CA5">
        <w:rPr>
          <w:rFonts w:ascii="Arial" w:hAnsi="Arial" w:cs="Arial"/>
          <w:sz w:val="22"/>
          <w:szCs w:val="22"/>
          <w:lang w:val="es-MX"/>
        </w:rPr>
        <w:t xml:space="preserve"> horas del día </w:t>
      </w:r>
      <w:r w:rsidR="009246A0">
        <w:rPr>
          <w:rFonts w:ascii="Arial" w:hAnsi="Arial" w:cs="Arial"/>
          <w:noProof/>
          <w:sz w:val="22"/>
          <w:szCs w:val="22"/>
          <w:lang w:val="es-MX"/>
        </w:rPr>
        <w:t>21 de 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1" w:name="_Hlk203575682"/>
      <w:r w:rsidRPr="00106CA5">
        <w:rPr>
          <w:rFonts w:ascii="Arial" w:hAnsi="Arial" w:cs="Arial"/>
          <w:bCs/>
          <w:iCs/>
          <w:sz w:val="22"/>
          <w:szCs w:val="22"/>
          <w:lang w:val="es-MX"/>
        </w:rPr>
        <w:t xml:space="preserve">de los ciudadanos </w:t>
      </w:r>
      <w:bookmarkEnd w:id="1"/>
      <w:r w:rsidR="00221D7E" w:rsidRPr="003E067F">
        <w:rPr>
          <w:rFonts w:ascii="Arial" w:hAnsi="Arial" w:cs="Arial"/>
          <w:bCs/>
          <w:iCs/>
          <w:sz w:val="22"/>
          <w:szCs w:val="22"/>
          <w:lang w:val="es-MX"/>
        </w:rPr>
        <w:t>Luis Ángel Espejel García, Director de Recursos Materiales y Servicios Generales,</w:t>
      </w:r>
      <w:r w:rsidR="00221D7E" w:rsidRPr="00FC6E5F">
        <w:rPr>
          <w:rFonts w:ascii="Arial" w:hAnsi="Arial" w:cs="Arial"/>
          <w:bCs/>
          <w:iCs/>
          <w:sz w:val="22"/>
          <w:szCs w:val="22"/>
          <w:lang w:val="es-MX"/>
        </w:rPr>
        <w:t xml:space="preserve"> </w:t>
      </w:r>
      <w:r w:rsidR="00221D7E">
        <w:rPr>
          <w:rFonts w:ascii="Arial" w:hAnsi="Arial" w:cs="Arial"/>
          <w:bCs/>
          <w:iCs/>
          <w:sz w:val="22"/>
          <w:szCs w:val="22"/>
          <w:lang w:val="es-MX"/>
        </w:rPr>
        <w:t>Martha Patricia Toledo Hernández</w:t>
      </w:r>
      <w:r w:rsidR="00221D7E" w:rsidRPr="00523B85">
        <w:rPr>
          <w:rFonts w:ascii="Arial" w:hAnsi="Arial" w:cs="Arial"/>
          <w:bCs/>
          <w:iCs/>
          <w:sz w:val="22"/>
          <w:szCs w:val="22"/>
          <w:lang w:val="es-MX"/>
        </w:rPr>
        <w:t>, Jefa de Departamento de Licitaciones,</w:t>
      </w:r>
      <w:r w:rsidR="00221D7E">
        <w:rPr>
          <w:rFonts w:ascii="Arial" w:hAnsi="Arial" w:cs="Arial"/>
          <w:bCs/>
          <w:iCs/>
          <w:sz w:val="22"/>
          <w:szCs w:val="22"/>
          <w:lang w:val="es-MX"/>
        </w:rPr>
        <w:t xml:space="preserve"> </w:t>
      </w:r>
      <w:r w:rsidR="00221D7E" w:rsidRPr="003F21BD">
        <w:rPr>
          <w:rFonts w:ascii="Arial" w:hAnsi="Arial" w:cs="Arial"/>
          <w:bCs/>
          <w:sz w:val="22"/>
          <w:szCs w:val="22"/>
        </w:rPr>
        <w:t>Leonel Chagoya Ríos, Jefe de Departamento de Construcción de Obra por Ministración Directa</w:t>
      </w:r>
      <w:r w:rsidR="00221D7E" w:rsidRPr="00C41E5B">
        <w:rPr>
          <w:rFonts w:ascii="Arial" w:hAnsi="Arial" w:cs="Arial"/>
          <w:bCs/>
          <w:sz w:val="22"/>
          <w:szCs w:val="22"/>
        </w:rPr>
        <w:t xml:space="preserve"> de la Secretaría de </w:t>
      </w:r>
      <w:r w:rsidR="00221D7E">
        <w:rPr>
          <w:rFonts w:ascii="Arial" w:hAnsi="Arial" w:cs="Arial"/>
          <w:bCs/>
          <w:sz w:val="22"/>
          <w:szCs w:val="22"/>
        </w:rPr>
        <w:t xml:space="preserve">Obras Públicas y Desarrollo Urbano </w:t>
      </w:r>
      <w:r w:rsidR="00221D7E" w:rsidRPr="003E067F">
        <w:rPr>
          <w:rFonts w:ascii="Arial" w:hAnsi="Arial" w:cs="Arial"/>
          <w:bCs/>
          <w:sz w:val="22"/>
          <w:szCs w:val="22"/>
        </w:rPr>
        <w:t>del Municipio de Oaxaca de Juárez</w:t>
      </w:r>
      <w:r w:rsidR="00221D7E" w:rsidRPr="003E067F">
        <w:rPr>
          <w:rFonts w:ascii="Arial" w:hAnsi="Arial" w:cs="Arial"/>
          <w:bCs/>
          <w:iCs/>
          <w:sz w:val="22"/>
          <w:szCs w:val="22"/>
          <w:lang w:val="es-MX"/>
        </w:rPr>
        <w:t xml:space="preserve">, </w:t>
      </w:r>
      <w:r w:rsidR="00221D7E">
        <w:rPr>
          <w:rFonts w:ascii="Arial" w:hAnsi="Arial" w:cs="Arial"/>
          <w:bCs/>
          <w:iCs/>
          <w:sz w:val="22"/>
          <w:szCs w:val="22"/>
          <w:lang w:val="es-MX"/>
        </w:rPr>
        <w:t>como</w:t>
      </w:r>
      <w:r w:rsidR="00221D7E" w:rsidRPr="003E067F">
        <w:rPr>
          <w:rFonts w:ascii="Arial" w:hAnsi="Arial" w:cs="Arial"/>
          <w:bCs/>
          <w:iCs/>
          <w:sz w:val="22"/>
          <w:szCs w:val="22"/>
          <w:lang w:val="es-MX"/>
        </w:rPr>
        <w:t xml:space="preserve"> representante del área técnica y requirente</w:t>
      </w:r>
      <w:r w:rsidR="00FA040A" w:rsidRPr="003E067F">
        <w:rPr>
          <w:rFonts w:ascii="Arial" w:hAnsi="Arial" w:cs="Arial"/>
          <w:bCs/>
          <w:iCs/>
          <w:sz w:val="22"/>
          <w:szCs w:val="22"/>
          <w:lang w:val="es-MX"/>
        </w:rPr>
        <w:t xml:space="preserve">; así mismo se cuenta con la asistencia del </w:t>
      </w:r>
      <w:r w:rsidR="00FA040A" w:rsidRPr="00CB46FA">
        <w:rPr>
          <w:rFonts w:ascii="Arial" w:hAnsi="Arial" w:cs="Arial"/>
          <w:sz w:val="22"/>
          <w:szCs w:val="22"/>
          <w:lang w:val="es-MX"/>
        </w:rPr>
        <w:t>Mtro. Ismael Humberto Ortiz Villarreal</w:t>
      </w:r>
      <w:r w:rsidR="00FA040A">
        <w:rPr>
          <w:rFonts w:ascii="Arial" w:hAnsi="Arial" w:cs="Arial"/>
          <w:sz w:val="22"/>
          <w:szCs w:val="22"/>
          <w:lang w:val="es-MX"/>
        </w:rPr>
        <w:t xml:space="preserve">, </w:t>
      </w:r>
      <w:r w:rsidR="00FA040A">
        <w:rPr>
          <w:rFonts w:ascii="Arial" w:hAnsi="Arial" w:cs="Arial"/>
          <w:sz w:val="22"/>
          <w:szCs w:val="22"/>
          <w:lang w:val="es-MX"/>
        </w:rPr>
        <w:t>C</w:t>
      </w:r>
      <w:r w:rsidR="00FA040A" w:rsidRPr="00CB46FA">
        <w:rPr>
          <w:rFonts w:ascii="Arial" w:hAnsi="Arial" w:cs="Arial"/>
          <w:sz w:val="22"/>
          <w:szCs w:val="22"/>
          <w:lang w:val="es-MX"/>
        </w:rPr>
        <w:t>ontralor Interno Municipal</w:t>
      </w:r>
      <w:r w:rsidR="0029739B" w:rsidRPr="00523B85">
        <w:rPr>
          <w:rFonts w:ascii="Arial" w:hAnsi="Arial" w:cs="Arial"/>
          <w:bCs/>
          <w:iCs/>
          <w:sz w:val="22"/>
          <w:szCs w:val="22"/>
          <w:lang w:val="es-MX"/>
        </w:rPr>
        <w:t>.</w:t>
      </w:r>
      <w:r w:rsidR="008E3E9F">
        <w:rPr>
          <w:rFonts w:ascii="Arial" w:hAnsi="Arial" w:cs="Arial"/>
          <w:bCs/>
          <w:iCs/>
          <w:sz w:val="22"/>
          <w:szCs w:val="22"/>
          <w:lang w:val="es-MX"/>
        </w:rPr>
        <w:t xml:space="preserve"> </w:t>
      </w:r>
      <w:r w:rsidR="008E3E9F" w:rsidRPr="00106CA5">
        <w:rPr>
          <w:rFonts w:ascii="Arial" w:hAnsi="Arial" w:cs="Arial"/>
          <w:sz w:val="22"/>
          <w:szCs w:val="22"/>
          <w:lang w:val="es-MX"/>
        </w:rPr>
        <w:t xml:space="preserve">Haciéndose constar que se encuentra presente previa acreditación de la personalidad, </w:t>
      </w:r>
      <w:r w:rsidR="002141A4">
        <w:rPr>
          <w:rFonts w:ascii="Arial" w:hAnsi="Arial" w:cs="Arial"/>
          <w:sz w:val="22"/>
          <w:szCs w:val="22"/>
          <w:lang w:val="es-MX"/>
        </w:rPr>
        <w:t>e</w:t>
      </w:r>
      <w:r w:rsidR="008E3E9F" w:rsidRPr="00106CA5">
        <w:rPr>
          <w:rFonts w:ascii="Arial" w:hAnsi="Arial" w:cs="Arial"/>
          <w:sz w:val="22"/>
          <w:szCs w:val="22"/>
          <w:lang w:val="es-MX"/>
        </w:rPr>
        <w:t>l participante</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r w:rsidR="002141A4">
        <w:rPr>
          <w:rFonts w:ascii="Arial" w:hAnsi="Arial" w:cs="Arial"/>
          <w:sz w:val="22"/>
          <w:szCs w:val="22"/>
          <w:lang w:val="es-MX"/>
        </w:rPr>
        <w:t>------</w:t>
      </w:r>
      <w:r w:rsidRPr="00106CA5">
        <w:rPr>
          <w:rFonts w:ascii="Arial" w:hAnsi="Arial" w:cs="Arial"/>
          <w:sz w:val="22"/>
          <w:szCs w:val="22"/>
          <w:lang w:val="es-MX"/>
        </w:rPr>
        <w:t>-----</w:t>
      </w:r>
    </w:p>
    <w:p w14:paraId="35B377BC" w14:textId="740BB985" w:rsidR="00221D7E" w:rsidRPr="00CA7596" w:rsidRDefault="00221D7E" w:rsidP="00221D7E">
      <w:pPr>
        <w:jc w:val="both"/>
        <w:rPr>
          <w:rFonts w:ascii="Arial" w:hAnsi="Arial" w:cs="Arial"/>
          <w:bCs/>
          <w:iCs/>
          <w:sz w:val="22"/>
          <w:szCs w:val="22"/>
          <w:lang w:val="es-MX"/>
        </w:rPr>
      </w:pPr>
      <w:r w:rsidRPr="00CA7596">
        <w:rPr>
          <w:rFonts w:ascii="Arial" w:hAnsi="Arial" w:cs="Arial"/>
          <w:bCs/>
          <w:iCs/>
          <w:sz w:val="22"/>
          <w:szCs w:val="22"/>
          <w:lang w:val="es-MX"/>
        </w:rPr>
        <w:t xml:space="preserve">1.- </w:t>
      </w:r>
      <w:r>
        <w:rPr>
          <w:rFonts w:ascii="Arial" w:hAnsi="Arial" w:cs="Arial"/>
          <w:bCs/>
          <w:iCs/>
          <w:sz w:val="22"/>
          <w:szCs w:val="22"/>
          <w:lang w:val="es-MX"/>
        </w:rPr>
        <w:t>C.</w:t>
      </w:r>
      <w:r w:rsidRPr="0038066A">
        <w:rPr>
          <w:rFonts w:ascii="Arial" w:hAnsi="Arial" w:cs="Arial"/>
          <w:bCs/>
          <w:sz w:val="22"/>
          <w:szCs w:val="22"/>
          <w:lang w:val="es-MX"/>
        </w:rPr>
        <w:t xml:space="preserve"> </w:t>
      </w:r>
      <w:r w:rsidR="00BD3152">
        <w:rPr>
          <w:rFonts w:ascii="Arial" w:hAnsi="Arial" w:cs="Arial"/>
          <w:bCs/>
          <w:sz w:val="22"/>
          <w:szCs w:val="22"/>
          <w:lang w:val="es-MX"/>
        </w:rPr>
        <w:t>Ana Rosa Ojeda Acosta</w:t>
      </w:r>
      <w:r w:rsidRPr="00CA7596">
        <w:rPr>
          <w:rFonts w:ascii="Arial" w:hAnsi="Arial" w:cs="Arial"/>
          <w:bCs/>
          <w:iCs/>
          <w:sz w:val="22"/>
          <w:szCs w:val="22"/>
          <w:lang w:val="es-MX"/>
        </w:rPr>
        <w:t xml:space="preserve">, en representación de la empresa </w:t>
      </w:r>
      <w:r>
        <w:rPr>
          <w:rFonts w:ascii="Arial" w:hAnsi="Arial" w:cs="Arial"/>
          <w:bCs/>
          <w:sz w:val="22"/>
          <w:szCs w:val="22"/>
          <w:lang w:val="es-MX"/>
        </w:rPr>
        <w:t>SISTEMA INTEGRAL DE CONSTRUCCIONES Y SERVICIOS RELACIONADOS NOBEL ASTANA</w:t>
      </w:r>
      <w:r w:rsidRPr="00CA7596">
        <w:rPr>
          <w:rFonts w:ascii="Arial" w:hAnsi="Arial" w:cs="Arial"/>
          <w:bCs/>
          <w:sz w:val="22"/>
          <w:szCs w:val="22"/>
          <w:lang w:val="es-MX"/>
        </w:rPr>
        <w:t xml:space="preserve"> S.A. DE C.V.</w:t>
      </w:r>
      <w:r w:rsidRPr="00CA7596">
        <w:rPr>
          <w:rFonts w:ascii="Arial" w:hAnsi="Arial" w:cs="Arial"/>
          <w:bCs/>
          <w:iCs/>
          <w:sz w:val="22"/>
          <w:szCs w:val="22"/>
          <w:lang w:val="es-MX"/>
        </w:rPr>
        <w:t xml:space="preserve"> -------------------------------------------------------------------------------------------------------------</w:t>
      </w:r>
      <w:r>
        <w:rPr>
          <w:rFonts w:ascii="Arial" w:hAnsi="Arial" w:cs="Arial"/>
          <w:bCs/>
          <w:iCs/>
          <w:sz w:val="22"/>
          <w:szCs w:val="22"/>
          <w:lang w:val="es-MX"/>
        </w:rPr>
        <w:t>---------------------------------</w:t>
      </w:r>
    </w:p>
    <w:p w14:paraId="09A15891" w14:textId="20524E19" w:rsidR="00FA0AF3" w:rsidRPr="00106CA5" w:rsidRDefault="00FA0AF3" w:rsidP="00585AE8">
      <w:pPr>
        <w:jc w:val="center"/>
        <w:rPr>
          <w:rFonts w:ascii="Arial" w:hAnsi="Arial" w:cs="Arial"/>
          <w:bCs/>
          <w:sz w:val="22"/>
          <w:szCs w:val="22"/>
          <w:lang w:val="es-MX"/>
        </w:rPr>
      </w:pPr>
      <w:r w:rsidRPr="00106CA5">
        <w:rPr>
          <w:rFonts w:ascii="Arial" w:hAnsi="Arial" w:cs="Arial"/>
          <w:bCs/>
          <w:iCs/>
          <w:sz w:val="22"/>
          <w:szCs w:val="22"/>
          <w:lang w:val="es-MX"/>
        </w:rPr>
        <w:t>---------------------------------------------------</w:t>
      </w:r>
      <w:r>
        <w:rPr>
          <w:rFonts w:ascii="Arial" w:hAnsi="Arial" w:cs="Arial"/>
          <w:bCs/>
          <w:iCs/>
          <w:sz w:val="22"/>
          <w:szCs w:val="22"/>
          <w:lang w:val="es-MX"/>
        </w:rPr>
        <w:t xml:space="preserve"> </w:t>
      </w:r>
      <w:r w:rsidRPr="00106CA5">
        <w:rPr>
          <w:rFonts w:ascii="Arial" w:hAnsi="Arial" w:cs="Arial"/>
          <w:b/>
          <w:sz w:val="22"/>
          <w:szCs w:val="22"/>
          <w:lang w:val="es-MX"/>
        </w:rPr>
        <w:t>ANTECEDENTES:</w:t>
      </w:r>
      <w:r>
        <w:rPr>
          <w:rFonts w:ascii="Arial" w:hAnsi="Arial" w:cs="Arial"/>
          <w:b/>
          <w:sz w:val="22"/>
          <w:szCs w:val="22"/>
          <w:lang w:val="es-MX"/>
        </w:rPr>
        <w:t xml:space="preserve"> </w:t>
      </w:r>
      <w:r w:rsidRPr="00106CA5">
        <w:rPr>
          <w:rFonts w:ascii="Arial" w:hAnsi="Arial" w:cs="Arial"/>
          <w:bCs/>
          <w:sz w:val="22"/>
          <w:szCs w:val="22"/>
          <w:lang w:val="es-MX"/>
        </w:rPr>
        <w:t>-----------------------------------------------</w:t>
      </w:r>
      <w:r w:rsidR="004052A3">
        <w:rPr>
          <w:rFonts w:ascii="Arial" w:hAnsi="Arial" w:cs="Arial"/>
          <w:bCs/>
          <w:sz w:val="22"/>
          <w:szCs w:val="22"/>
          <w:lang w:val="es-MX"/>
        </w:rPr>
        <w:t>---</w:t>
      </w:r>
    </w:p>
    <w:p w14:paraId="0DCF7BA9" w14:textId="0B44CC80"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008C5F49" w:rsidRPr="00743054">
        <w:rPr>
          <w:rFonts w:ascii="Arial" w:hAnsi="Arial" w:cs="Arial"/>
          <w:b/>
          <w:sz w:val="22"/>
          <w:szCs w:val="22"/>
        </w:rPr>
        <w:t>LPE/MOJ/SAYF/OM/DRMYSG/MEZCLAYEMULSION2/23/2025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8C5F49">
        <w:rPr>
          <w:rFonts w:ascii="Arial" w:hAnsi="Arial" w:cs="Arial"/>
          <w:bCs/>
          <w:sz w:val="22"/>
          <w:szCs w:val="22"/>
          <w:lang w:val="es-MX"/>
        </w:rPr>
        <w:t>15</w:t>
      </w:r>
      <w:r w:rsidRPr="00106CA5">
        <w:rPr>
          <w:rFonts w:ascii="Arial" w:hAnsi="Arial" w:cs="Arial"/>
          <w:bCs/>
          <w:sz w:val="22"/>
          <w:szCs w:val="22"/>
          <w:lang w:val="es-MX"/>
        </w:rPr>
        <w:t xml:space="preserve"> de </w:t>
      </w:r>
      <w:r w:rsidR="008C5F49">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p>
    <w:p w14:paraId="36B3EC02" w14:textId="7F18C400"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A52845">
        <w:rPr>
          <w:rFonts w:ascii="Arial" w:hAnsi="Arial" w:cs="Arial"/>
          <w:noProof/>
          <w:sz w:val="22"/>
          <w:szCs w:val="22"/>
          <w:lang w:val="es-MX"/>
        </w:rPr>
        <w:t>1</w:t>
      </w:r>
      <w:r w:rsidR="00AF0A58">
        <w:rPr>
          <w:rFonts w:ascii="Arial" w:hAnsi="Arial" w:cs="Arial"/>
          <w:noProof/>
          <w:sz w:val="22"/>
          <w:szCs w:val="22"/>
          <w:lang w:val="es-MX"/>
        </w:rPr>
        <w:t>9</w:t>
      </w:r>
      <w:r w:rsidRPr="009D4C78">
        <w:rPr>
          <w:rFonts w:ascii="Arial" w:hAnsi="Arial" w:cs="Arial"/>
          <w:noProof/>
          <w:sz w:val="22"/>
          <w:szCs w:val="22"/>
          <w:lang w:val="es-MX"/>
        </w:rPr>
        <w:t xml:space="preserve"> de </w:t>
      </w:r>
      <w:r w:rsidR="00AF0A58">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2"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AF0A58">
        <w:rPr>
          <w:rFonts w:ascii="Arial" w:hAnsi="Arial" w:cs="Arial"/>
          <w:sz w:val="22"/>
          <w:szCs w:val="22"/>
          <w:lang w:val="es-MX"/>
        </w:rPr>
        <w:t xml:space="preserve">la empresa </w:t>
      </w:r>
      <w:r w:rsidR="00AF0A58">
        <w:rPr>
          <w:rFonts w:ascii="Arial" w:hAnsi="Arial" w:cs="Arial"/>
          <w:bCs/>
          <w:sz w:val="22"/>
          <w:szCs w:val="22"/>
          <w:lang w:val="es-MX"/>
        </w:rPr>
        <w:t>SISTEMA INTEGRAL DE CONSTRUCCIONES Y SERVICIOS RELACIONADOS NOBEL ASTANA</w:t>
      </w:r>
      <w:r w:rsidR="00AF0A58" w:rsidRPr="00CA7596">
        <w:rPr>
          <w:rFonts w:ascii="Arial" w:hAnsi="Arial" w:cs="Arial"/>
          <w:bCs/>
          <w:sz w:val="22"/>
          <w:szCs w:val="22"/>
          <w:lang w:val="es-MX"/>
        </w:rPr>
        <w:t xml:space="preserve"> S.A. DE C.V.</w:t>
      </w:r>
      <w:r w:rsidR="00AF0A58">
        <w:rPr>
          <w:rFonts w:ascii="Arial" w:hAnsi="Arial" w:cs="Arial"/>
          <w:bCs/>
          <w:sz w:val="22"/>
          <w:szCs w:val="22"/>
          <w:lang w:val="es-MX"/>
        </w:rPr>
        <w:t xml:space="preserve">, sin que fueran presentadas </w:t>
      </w:r>
      <w:r w:rsidR="00DD4D9F">
        <w:rPr>
          <w:rFonts w:ascii="Arial" w:hAnsi="Arial" w:cs="Arial"/>
          <w:bCs/>
          <w:sz w:val="22"/>
          <w:szCs w:val="22"/>
          <w:lang w:val="es-MX"/>
        </w:rPr>
        <w:t>preguntas en</w:t>
      </w:r>
      <w:r w:rsidR="00B90D23">
        <w:rPr>
          <w:rFonts w:ascii="Arial" w:hAnsi="Arial" w:cs="Arial"/>
          <w:bCs/>
          <w:sz w:val="22"/>
          <w:szCs w:val="22"/>
          <w:lang w:val="es-MX"/>
        </w:rPr>
        <w:t xml:space="preserve"> el </w:t>
      </w:r>
      <w:r w:rsidR="003F19D1">
        <w:rPr>
          <w:rFonts w:ascii="Arial" w:hAnsi="Arial" w:cs="Arial"/>
          <w:bCs/>
          <w:sz w:val="22"/>
          <w:szCs w:val="22"/>
          <w:lang w:val="es-MX"/>
        </w:rPr>
        <w:t>presente proceso licitatorio</w:t>
      </w:r>
      <w:r w:rsidR="008E3E9F" w:rsidRPr="003C0E20">
        <w:rPr>
          <w:rFonts w:ascii="Arial" w:hAnsi="Arial" w:cs="Arial"/>
          <w:bCs/>
          <w:sz w:val="22"/>
          <w:szCs w:val="22"/>
          <w:lang w:val="es-MX"/>
        </w:rPr>
        <w:t>.</w:t>
      </w:r>
      <w:r w:rsidR="003F19D1">
        <w:rPr>
          <w:rFonts w:ascii="Arial" w:hAnsi="Arial" w:cs="Arial"/>
          <w:bCs/>
          <w:sz w:val="22"/>
          <w:szCs w:val="22"/>
          <w:lang w:val="es-MX"/>
        </w:rPr>
        <w:t xml:space="preserve"> -----------</w:t>
      </w:r>
      <w:r w:rsidR="008E3E9F" w:rsidRPr="003C0E20">
        <w:rPr>
          <w:rFonts w:ascii="Arial" w:hAnsi="Arial" w:cs="Arial"/>
          <w:bCs/>
          <w:sz w:val="22"/>
          <w:szCs w:val="22"/>
          <w:lang w:val="es-MX"/>
        </w:rPr>
        <w:t>-------------------------------</w:t>
      </w:r>
      <w:bookmarkEnd w:id="2"/>
      <w:r w:rsidR="008E3E9F" w:rsidRPr="003C0E20">
        <w:rPr>
          <w:rFonts w:ascii="Arial" w:hAnsi="Arial" w:cs="Arial"/>
          <w:bCs/>
          <w:sz w:val="22"/>
          <w:szCs w:val="22"/>
          <w:lang w:val="es-MX"/>
        </w:rPr>
        <w:t>--</w:t>
      </w:r>
    </w:p>
    <w:p w14:paraId="25914F92" w14:textId="10135694" w:rsidR="00FA040A" w:rsidRDefault="00FA040A">
      <w:pPr>
        <w:spacing w:after="160" w:line="259" w:lineRule="auto"/>
        <w:rPr>
          <w:rFonts w:ascii="Arial" w:hAnsi="Arial" w:cs="Arial"/>
          <w:bCs/>
          <w:sz w:val="22"/>
          <w:szCs w:val="22"/>
          <w:lang w:val="es-MX"/>
        </w:rPr>
      </w:pPr>
      <w:r>
        <w:rPr>
          <w:rFonts w:ascii="Arial" w:hAnsi="Arial" w:cs="Arial"/>
          <w:bCs/>
          <w:sz w:val="22"/>
          <w:szCs w:val="22"/>
          <w:lang w:val="es-MX"/>
        </w:rPr>
        <w:br w:type="page"/>
      </w:r>
    </w:p>
    <w:p w14:paraId="50ED1FFD" w14:textId="77777777" w:rsidR="003D5F9E" w:rsidRDefault="003D5F9E" w:rsidP="00585AE8">
      <w:pPr>
        <w:jc w:val="both"/>
        <w:rPr>
          <w:rFonts w:ascii="Arial" w:hAnsi="Arial" w:cs="Arial"/>
          <w:bCs/>
          <w:sz w:val="22"/>
          <w:szCs w:val="22"/>
          <w:lang w:val="es-MX"/>
        </w:rPr>
      </w:pP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5EEA616B"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 xml:space="preserve">Continuando con el desahogo de este evento y de acuerdo a la lista de asistencia se encuentra presente </w:t>
      </w:r>
      <w:r w:rsidR="006A4021" w:rsidRPr="00BE0CF5">
        <w:rPr>
          <w:rFonts w:ascii="Arial" w:hAnsi="Arial" w:cs="Arial"/>
          <w:sz w:val="22"/>
          <w:szCs w:val="22"/>
          <w:lang w:val="es-MX"/>
        </w:rPr>
        <w:t>un</w:t>
      </w:r>
      <w:r w:rsidRPr="00BE0CF5">
        <w:rPr>
          <w:rFonts w:ascii="Arial" w:hAnsi="Arial" w:cs="Arial"/>
          <w:sz w:val="22"/>
          <w:szCs w:val="22"/>
          <w:lang w:val="es-MX"/>
        </w:rPr>
        <w:t xml:space="preserve"> licitante</w:t>
      </w:r>
      <w:r w:rsidRPr="00106CA5">
        <w:rPr>
          <w:rFonts w:ascii="Arial" w:hAnsi="Arial" w:cs="Arial"/>
          <w:sz w:val="22"/>
          <w:szCs w:val="22"/>
          <w:lang w:val="es-MX"/>
        </w:rPr>
        <w:t>,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61534E">
        <w:rPr>
          <w:rFonts w:ascii="Arial" w:hAnsi="Arial" w:cs="Arial"/>
          <w:sz w:val="22"/>
          <w:szCs w:val="22"/>
          <w:lang w:val="es-MX"/>
        </w:rPr>
        <w:t>------------</w:t>
      </w:r>
      <w:r w:rsidRPr="00106CA5">
        <w:rPr>
          <w:rFonts w:ascii="Arial" w:hAnsi="Arial" w:cs="Arial"/>
          <w:sz w:val="22"/>
          <w:szCs w:val="22"/>
          <w:lang w:val="es-MX"/>
        </w:rPr>
        <w:t>-----------------------------------------------------------------------</w:t>
      </w:r>
    </w:p>
    <w:p w14:paraId="5BBB9C8E" w14:textId="592C353B"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Licitante 1.-</w:t>
      </w:r>
      <w:r w:rsidRPr="00503CB0">
        <w:rPr>
          <w:rFonts w:ascii="Arial" w:hAnsi="Arial" w:cs="Arial"/>
          <w:sz w:val="22"/>
          <w:szCs w:val="22"/>
          <w:u w:val="single"/>
          <w:lang w:val="es-MX"/>
        </w:rPr>
        <w:t xml:space="preserve"> De la </w:t>
      </w:r>
      <w:r w:rsidR="00A52845">
        <w:rPr>
          <w:rFonts w:ascii="Arial" w:hAnsi="Arial" w:cs="Arial"/>
          <w:sz w:val="22"/>
          <w:szCs w:val="22"/>
          <w:u w:val="single"/>
          <w:lang w:val="es-MX"/>
        </w:rPr>
        <w:t xml:space="preserve">persona </w:t>
      </w:r>
      <w:r w:rsidR="00A52845" w:rsidRPr="00E437B3">
        <w:rPr>
          <w:rFonts w:ascii="Arial" w:hAnsi="Arial" w:cs="Arial"/>
          <w:sz w:val="22"/>
          <w:szCs w:val="22"/>
          <w:u w:val="single"/>
          <w:lang w:val="es-MX"/>
        </w:rPr>
        <w:t>moral</w:t>
      </w:r>
      <w:r w:rsidR="0043166F" w:rsidRPr="00E437B3">
        <w:rPr>
          <w:rFonts w:ascii="Arial" w:eastAsia="Calibri" w:hAnsi="Arial" w:cs="Arial"/>
          <w:bCs/>
          <w:sz w:val="22"/>
          <w:szCs w:val="22"/>
          <w:u w:val="single"/>
        </w:rPr>
        <w:t xml:space="preserve"> </w:t>
      </w:r>
      <w:r w:rsidR="00E437B3" w:rsidRPr="00E437B3">
        <w:rPr>
          <w:rFonts w:ascii="Arial" w:hAnsi="Arial" w:cs="Arial"/>
          <w:bCs/>
          <w:sz w:val="22"/>
          <w:szCs w:val="22"/>
          <w:u w:val="single"/>
          <w:lang w:val="es-MX"/>
        </w:rPr>
        <w:t>SISTEMA INTEGRAL DE CONSTRUCCIONES Y SERVICIOS RELACIONADOS NOBEL ASTANA S.A. DE C.V.</w:t>
      </w:r>
      <w:r w:rsidR="00E437B3">
        <w:rPr>
          <w:rFonts w:ascii="Arial" w:hAnsi="Arial" w:cs="Arial"/>
          <w:sz w:val="22"/>
          <w:szCs w:val="22"/>
          <w:lang w:val="es-MX"/>
        </w:rPr>
        <w:t>,</w:t>
      </w:r>
      <w:r w:rsidRPr="00106CA5">
        <w:rPr>
          <w:rFonts w:ascii="Arial" w:hAnsi="Arial" w:cs="Arial"/>
          <w:sz w:val="22"/>
          <w:szCs w:val="22"/>
          <w:lang w:val="es-MX"/>
        </w:rPr>
        <w:t xml:space="preserve"> se muestran los sobres a los asistentes para que observen que no han sido violados ni abiertos previamente. --------------------------------------------------------------------------------------------------------------------</w:t>
      </w:r>
      <w:r w:rsidR="006E73B2">
        <w:rPr>
          <w:rFonts w:ascii="Arial" w:hAnsi="Arial" w:cs="Arial"/>
          <w:sz w:val="22"/>
          <w:szCs w:val="22"/>
          <w:lang w:val="es-MX"/>
        </w:rPr>
        <w:t>------------------------------------------</w:t>
      </w:r>
      <w:r w:rsidRPr="00106CA5">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34E003D2"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p w14:paraId="10FF4D08" w14:textId="5B29EE44" w:rsidR="00F8688F" w:rsidRDefault="00F8688F" w:rsidP="00F8688F">
      <w:pPr>
        <w:jc w:val="center"/>
        <w:rPr>
          <w:rFonts w:ascii="Century Gothic" w:hAnsi="Century Gothic" w:cs="Arial"/>
          <w:b/>
          <w:bCs/>
          <w:sz w:val="20"/>
          <w:szCs w:val="20"/>
        </w:rPr>
      </w:pPr>
      <w:r w:rsidRPr="005E2DCA">
        <w:rPr>
          <w:rFonts w:ascii="Century Gothic" w:hAnsi="Century Gothic" w:cs="Arial"/>
          <w:b/>
          <w:bCs/>
          <w:sz w:val="20"/>
          <w:szCs w:val="20"/>
        </w:rPr>
        <w:t>LOTE ÚNICO</w:t>
      </w:r>
    </w:p>
    <w:p w14:paraId="72A682A3" w14:textId="77777777" w:rsidR="00F8688F" w:rsidRDefault="00F8688F" w:rsidP="00F8688F">
      <w:pPr>
        <w:jc w:val="center"/>
        <w:rPr>
          <w:rFonts w:ascii="Arial" w:hAnsi="Arial" w:cs="Arial"/>
          <w:sz w:val="22"/>
          <w:szCs w:val="22"/>
          <w:lang w:val="es-MX"/>
        </w:rPr>
      </w:pPr>
    </w:p>
    <w:tbl>
      <w:tblPr>
        <w:tblW w:w="9304" w:type="dxa"/>
        <w:jc w:val="center"/>
        <w:tblLayout w:type="fixed"/>
        <w:tblLook w:val="04A0" w:firstRow="1" w:lastRow="0" w:firstColumn="1" w:lastColumn="0" w:noHBand="0" w:noVBand="1"/>
      </w:tblPr>
      <w:tblGrid>
        <w:gridCol w:w="973"/>
        <w:gridCol w:w="3772"/>
        <w:gridCol w:w="1062"/>
        <w:gridCol w:w="1095"/>
        <w:gridCol w:w="1053"/>
        <w:gridCol w:w="1349"/>
      </w:tblGrid>
      <w:tr w:rsidR="00F8688F" w:rsidRPr="00AB6035" w14:paraId="13BC27DB" w14:textId="77777777" w:rsidTr="008260C7">
        <w:trPr>
          <w:trHeight w:val="469"/>
          <w:jc w:val="center"/>
        </w:trPr>
        <w:tc>
          <w:tcPr>
            <w:tcW w:w="9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CFECEF"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PARTIDA</w:t>
            </w:r>
          </w:p>
        </w:tc>
        <w:tc>
          <w:tcPr>
            <w:tcW w:w="37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C14CAA"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DESCRIPCIÓN</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A6E64F"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UNIDAD DE MEDIDA</w:t>
            </w:r>
          </w:p>
        </w:tc>
        <w:tc>
          <w:tcPr>
            <w:tcW w:w="1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DE224B"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CANTIDAD</w:t>
            </w:r>
          </w:p>
        </w:tc>
        <w:tc>
          <w:tcPr>
            <w:tcW w:w="1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D6568F"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PRECIO UNITARIO</w:t>
            </w:r>
          </w:p>
        </w:tc>
        <w:tc>
          <w:tcPr>
            <w:tcW w:w="13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C39872" w14:textId="77777777" w:rsidR="00F8688F" w:rsidRPr="00AB6035" w:rsidRDefault="00F8688F" w:rsidP="008260C7">
            <w:pPr>
              <w:jc w:val="center"/>
              <w:rPr>
                <w:rFonts w:ascii="Century Gothic" w:hAnsi="Century Gothic" w:cs="Arial"/>
                <w:b/>
                <w:bCs/>
                <w:sz w:val="16"/>
                <w:szCs w:val="16"/>
              </w:rPr>
            </w:pPr>
            <w:r w:rsidRPr="00AB6035">
              <w:rPr>
                <w:rFonts w:ascii="Century Gothic" w:hAnsi="Century Gothic" w:cs="Arial"/>
                <w:b/>
                <w:bCs/>
                <w:sz w:val="16"/>
                <w:szCs w:val="16"/>
              </w:rPr>
              <w:t>SUBTOTAL</w:t>
            </w:r>
          </w:p>
        </w:tc>
      </w:tr>
      <w:tr w:rsidR="00F8688F" w:rsidRPr="00AB6035" w14:paraId="6A79DC1F" w14:textId="77777777" w:rsidTr="00F8688F">
        <w:trPr>
          <w:trHeight w:val="3787"/>
          <w:jc w:val="center"/>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3451B940" w14:textId="77777777" w:rsidR="00F8688F" w:rsidRPr="00AB6035" w:rsidRDefault="00F8688F" w:rsidP="008260C7">
            <w:pPr>
              <w:jc w:val="center"/>
              <w:rPr>
                <w:rFonts w:ascii="Century Gothic" w:hAnsi="Century Gothic" w:cs="Arial"/>
                <w:sz w:val="18"/>
                <w:szCs w:val="18"/>
              </w:rPr>
            </w:pPr>
            <w:r w:rsidRPr="00AB6035">
              <w:rPr>
                <w:rFonts w:ascii="Century Gothic" w:hAnsi="Century Gothic" w:cs="Arial"/>
                <w:sz w:val="18"/>
                <w:szCs w:val="18"/>
              </w:rPr>
              <w:t>01</w:t>
            </w:r>
          </w:p>
        </w:tc>
        <w:tc>
          <w:tcPr>
            <w:tcW w:w="3772" w:type="dxa"/>
            <w:tcBorders>
              <w:top w:val="single" w:sz="4" w:space="0" w:color="auto"/>
              <w:left w:val="single" w:sz="4" w:space="0" w:color="auto"/>
              <w:bottom w:val="single" w:sz="4" w:space="0" w:color="auto"/>
              <w:right w:val="single" w:sz="4" w:space="0" w:color="auto"/>
            </w:tcBorders>
            <w:shd w:val="clear" w:color="auto" w:fill="auto"/>
          </w:tcPr>
          <w:p w14:paraId="3E3CAB09" w14:textId="77777777" w:rsidR="00F8688F" w:rsidRPr="00AB6035" w:rsidRDefault="00F8688F" w:rsidP="008260C7">
            <w:pPr>
              <w:jc w:val="both"/>
              <w:rPr>
                <w:rFonts w:ascii="Century Gothic" w:hAnsi="Century Gothic" w:cs="Arial"/>
                <w:sz w:val="18"/>
                <w:szCs w:val="18"/>
              </w:rPr>
            </w:pPr>
            <w:r w:rsidRPr="00AB6035">
              <w:rPr>
                <w:rFonts w:ascii="Century Gothic" w:hAnsi="Century Gothic" w:cs="Arial"/>
                <w:sz w:val="18"/>
                <w:szCs w:val="18"/>
              </w:rPr>
              <w:t>Adquisición de mezcla asfáltica en caliente de granulometría densa con material pétreo de 3/4" a finos y emulsión asfáltica, libre a bordo en planta de asfalto ubicada a una distancia no mayor de 25 km desde el centro de la ciudad de Oaxaca de Juárez, conforme a las normas de la Secretaría de Infraestructura, Comunicaciones y Transportes, N.CMT.4.04/17 Materiales pétreos para mezclas asfálticas; N.CMT.4.05.003/16, Calidad de mezclas asfálticas para carreteras y N.CMT.4.05.004/18 Calidad de cementos asfalticos según grado de desempeño (PG).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87A497E" w14:textId="77777777" w:rsidR="00F8688F" w:rsidRPr="00447D35" w:rsidRDefault="00F8688F" w:rsidP="008260C7">
            <w:pPr>
              <w:jc w:val="center"/>
              <w:rPr>
                <w:rFonts w:ascii="Century Gothic" w:hAnsi="Century Gothic" w:cs="Arial"/>
                <w:sz w:val="16"/>
                <w:szCs w:val="16"/>
              </w:rPr>
            </w:pPr>
            <w:r w:rsidRPr="00447D35">
              <w:rPr>
                <w:rFonts w:ascii="Century Gothic" w:hAnsi="Century Gothic" w:cs="Arial"/>
                <w:sz w:val="16"/>
                <w:szCs w:val="16"/>
              </w:rPr>
              <w:t>M3</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6623CB7" w14:textId="77777777" w:rsidR="00F8688F" w:rsidRPr="00447D35" w:rsidRDefault="00F8688F" w:rsidP="008260C7">
            <w:pPr>
              <w:jc w:val="center"/>
              <w:rPr>
                <w:rFonts w:ascii="Century Gothic" w:hAnsi="Century Gothic" w:cs="Arial"/>
                <w:sz w:val="16"/>
                <w:szCs w:val="16"/>
              </w:rPr>
            </w:pPr>
            <w:r w:rsidRPr="00447D35">
              <w:rPr>
                <w:rFonts w:ascii="Century Gothic" w:hAnsi="Century Gothic" w:cs="Arial"/>
                <w:sz w:val="16"/>
                <w:szCs w:val="16"/>
              </w:rPr>
              <w:t>2,211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1C01F6F" w14:textId="77777777" w:rsidR="00F8688F" w:rsidRPr="00AB6035" w:rsidRDefault="00F8688F" w:rsidP="008260C7">
            <w:pPr>
              <w:jc w:val="center"/>
              <w:rPr>
                <w:rFonts w:ascii="Century Gothic" w:hAnsi="Century Gothic" w:cs="Arial"/>
                <w:sz w:val="16"/>
                <w:szCs w:val="16"/>
              </w:rPr>
            </w:pPr>
            <w:r w:rsidRPr="00683392">
              <w:rPr>
                <w:rFonts w:ascii="Century Gothic" w:hAnsi="Century Gothic" w:cs="Arial"/>
                <w:sz w:val="16"/>
                <w:szCs w:val="16"/>
              </w:rPr>
              <w:t>$3,390.50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282AED5" w14:textId="77777777" w:rsidR="00F8688F" w:rsidRPr="00AB6035" w:rsidRDefault="00F8688F" w:rsidP="008260C7">
            <w:pPr>
              <w:jc w:val="center"/>
              <w:rPr>
                <w:rFonts w:ascii="Century Gothic" w:hAnsi="Century Gothic" w:cs="Arial"/>
                <w:sz w:val="16"/>
                <w:szCs w:val="16"/>
              </w:rPr>
            </w:pPr>
            <w:r w:rsidRPr="00683392">
              <w:rPr>
                <w:rFonts w:ascii="Century Gothic" w:hAnsi="Century Gothic" w:cs="Arial"/>
                <w:sz w:val="16"/>
                <w:szCs w:val="16"/>
              </w:rPr>
              <w:t>$7,496,395.50</w:t>
            </w:r>
          </w:p>
        </w:tc>
      </w:tr>
      <w:tr w:rsidR="00F8688F" w:rsidRPr="00AB6035" w14:paraId="72B0FA30" w14:textId="77777777" w:rsidTr="008260C7">
        <w:trPr>
          <w:trHeight w:val="291"/>
          <w:jc w:val="center"/>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5FFE7AB0" w14:textId="77777777" w:rsidR="00F8688F" w:rsidRPr="00AB6035" w:rsidRDefault="00F8688F" w:rsidP="008260C7">
            <w:pPr>
              <w:jc w:val="center"/>
              <w:rPr>
                <w:rFonts w:ascii="Century Gothic" w:hAnsi="Century Gothic" w:cs="Arial"/>
                <w:sz w:val="18"/>
                <w:szCs w:val="18"/>
              </w:rPr>
            </w:pPr>
            <w:r w:rsidRPr="00AB6035">
              <w:rPr>
                <w:rFonts w:ascii="Century Gothic" w:hAnsi="Century Gothic" w:cs="Arial"/>
                <w:sz w:val="18"/>
                <w:szCs w:val="18"/>
              </w:rPr>
              <w:t>02</w:t>
            </w:r>
          </w:p>
        </w:tc>
        <w:tc>
          <w:tcPr>
            <w:tcW w:w="3772" w:type="dxa"/>
            <w:tcBorders>
              <w:top w:val="single" w:sz="4" w:space="0" w:color="auto"/>
              <w:left w:val="single" w:sz="4" w:space="0" w:color="auto"/>
              <w:bottom w:val="single" w:sz="4" w:space="0" w:color="auto"/>
              <w:right w:val="single" w:sz="4" w:space="0" w:color="auto"/>
            </w:tcBorders>
            <w:shd w:val="clear" w:color="auto" w:fill="auto"/>
          </w:tcPr>
          <w:p w14:paraId="40B59238" w14:textId="77777777" w:rsidR="00F8688F" w:rsidRPr="00AB6035" w:rsidRDefault="00F8688F" w:rsidP="008260C7">
            <w:pPr>
              <w:jc w:val="both"/>
              <w:rPr>
                <w:rFonts w:ascii="Century Gothic" w:hAnsi="Century Gothic" w:cs="Arial"/>
                <w:sz w:val="18"/>
                <w:szCs w:val="18"/>
              </w:rPr>
            </w:pPr>
            <w:r w:rsidRPr="00AB6035">
              <w:rPr>
                <w:rFonts w:ascii="Century Gothic" w:hAnsi="Century Gothic" w:cs="Arial"/>
                <w:sz w:val="18"/>
                <w:szCs w:val="18"/>
              </w:rPr>
              <w:t>Adquisición de 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0B757D9" w14:textId="77777777" w:rsidR="00F8688F" w:rsidRPr="00447D35" w:rsidRDefault="00F8688F" w:rsidP="008260C7">
            <w:pPr>
              <w:jc w:val="center"/>
              <w:rPr>
                <w:rFonts w:ascii="Century Gothic" w:hAnsi="Century Gothic" w:cs="Arial"/>
                <w:sz w:val="16"/>
                <w:szCs w:val="16"/>
              </w:rPr>
            </w:pPr>
            <w:r w:rsidRPr="00447D35">
              <w:rPr>
                <w:rFonts w:ascii="Century Gothic" w:hAnsi="Century Gothic" w:cs="Arial"/>
                <w:sz w:val="16"/>
                <w:szCs w:val="16"/>
              </w:rPr>
              <w:t>LITRO</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4B1C9B7" w14:textId="77777777" w:rsidR="00F8688F" w:rsidRPr="00447D35" w:rsidRDefault="00F8688F" w:rsidP="008260C7">
            <w:pPr>
              <w:jc w:val="center"/>
              <w:rPr>
                <w:rFonts w:ascii="Century Gothic" w:hAnsi="Century Gothic" w:cs="Arial"/>
                <w:sz w:val="16"/>
                <w:szCs w:val="16"/>
              </w:rPr>
            </w:pPr>
            <w:r w:rsidRPr="00447D35">
              <w:rPr>
                <w:rFonts w:ascii="Century Gothic" w:hAnsi="Century Gothic" w:cs="Arial"/>
                <w:sz w:val="16"/>
                <w:szCs w:val="16"/>
              </w:rPr>
              <w:t>49,526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3945FEE" w14:textId="77777777" w:rsidR="00F8688F" w:rsidRPr="00AB6035" w:rsidRDefault="00F8688F" w:rsidP="008260C7">
            <w:pPr>
              <w:jc w:val="center"/>
              <w:rPr>
                <w:rFonts w:ascii="Century Gothic" w:hAnsi="Century Gothic" w:cs="Arial"/>
                <w:sz w:val="16"/>
                <w:szCs w:val="16"/>
              </w:rPr>
            </w:pPr>
            <w:r w:rsidRPr="00683392">
              <w:rPr>
                <w:rFonts w:ascii="Century Gothic" w:hAnsi="Century Gothic" w:cs="Arial"/>
                <w:sz w:val="16"/>
                <w:szCs w:val="16"/>
              </w:rPr>
              <w:t>$11.15</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E30D6E6" w14:textId="77777777" w:rsidR="00F8688F" w:rsidRPr="00AB6035" w:rsidRDefault="00F8688F" w:rsidP="008260C7">
            <w:pPr>
              <w:jc w:val="center"/>
              <w:rPr>
                <w:rFonts w:ascii="Century Gothic" w:hAnsi="Century Gothic" w:cs="Arial"/>
                <w:sz w:val="16"/>
                <w:szCs w:val="16"/>
              </w:rPr>
            </w:pPr>
            <w:r w:rsidRPr="00683392">
              <w:rPr>
                <w:rFonts w:ascii="Century Gothic" w:hAnsi="Century Gothic" w:cs="Arial"/>
                <w:sz w:val="16"/>
                <w:szCs w:val="16"/>
              </w:rPr>
              <w:t>$552,214.90</w:t>
            </w:r>
          </w:p>
        </w:tc>
      </w:tr>
      <w:tr w:rsidR="00F8688F" w:rsidRPr="00AB6035" w14:paraId="31ABD79F" w14:textId="77777777" w:rsidTr="008260C7">
        <w:trPr>
          <w:trHeight w:val="291"/>
          <w:jc w:val="center"/>
        </w:trPr>
        <w:tc>
          <w:tcPr>
            <w:tcW w:w="5807" w:type="dxa"/>
            <w:gridSpan w:val="3"/>
            <w:vMerge w:val="restart"/>
            <w:tcBorders>
              <w:top w:val="single" w:sz="4" w:space="0" w:color="auto"/>
              <w:left w:val="single" w:sz="4" w:space="0" w:color="auto"/>
              <w:right w:val="single" w:sz="4" w:space="0" w:color="auto"/>
            </w:tcBorders>
            <w:shd w:val="clear" w:color="auto" w:fill="auto"/>
            <w:vAlign w:val="center"/>
          </w:tcPr>
          <w:p w14:paraId="0A7AEBF7" w14:textId="77777777" w:rsidR="00F8688F" w:rsidRPr="00AB6035" w:rsidRDefault="00F8688F" w:rsidP="008260C7">
            <w:pPr>
              <w:jc w:val="both"/>
              <w:rPr>
                <w:rFonts w:ascii="Century Gothic" w:hAnsi="Century Gothic" w:cs="Arial"/>
                <w:b/>
                <w:bCs/>
                <w:sz w:val="16"/>
                <w:szCs w:val="16"/>
              </w:rPr>
            </w:pPr>
            <w:r w:rsidRPr="00AB6035">
              <w:rPr>
                <w:rFonts w:ascii="Century Gothic" w:hAnsi="Century Gothic" w:cs="Arial"/>
                <w:b/>
                <w:bCs/>
                <w:sz w:val="16"/>
                <w:szCs w:val="16"/>
              </w:rPr>
              <w:lastRenderedPageBreak/>
              <w:t xml:space="preserve">IMPORTE TOTAL EN LETRA: NUEVE MILLONES TRESCIENTOS TREINTA Y </w:t>
            </w:r>
            <w:r>
              <w:rPr>
                <w:rFonts w:ascii="Century Gothic" w:hAnsi="Century Gothic" w:cs="Arial"/>
                <w:b/>
                <w:bCs/>
                <w:sz w:val="16"/>
                <w:szCs w:val="16"/>
              </w:rPr>
              <w:t>SEIS</w:t>
            </w:r>
            <w:r w:rsidRPr="00AB6035">
              <w:rPr>
                <w:rFonts w:ascii="Century Gothic" w:hAnsi="Century Gothic" w:cs="Arial"/>
                <w:b/>
                <w:bCs/>
                <w:sz w:val="16"/>
                <w:szCs w:val="16"/>
              </w:rPr>
              <w:t xml:space="preserve"> M</w:t>
            </w:r>
            <w:r>
              <w:rPr>
                <w:rFonts w:ascii="Century Gothic" w:hAnsi="Century Gothic" w:cs="Arial"/>
                <w:b/>
                <w:bCs/>
                <w:sz w:val="16"/>
                <w:szCs w:val="16"/>
              </w:rPr>
              <w:t>I</w:t>
            </w:r>
            <w:r w:rsidRPr="00AB6035">
              <w:rPr>
                <w:rFonts w:ascii="Century Gothic" w:hAnsi="Century Gothic" w:cs="Arial"/>
                <w:b/>
                <w:bCs/>
                <w:sz w:val="16"/>
                <w:szCs w:val="16"/>
              </w:rPr>
              <w:t xml:space="preserve">L </w:t>
            </w:r>
            <w:r>
              <w:rPr>
                <w:rFonts w:ascii="Century Gothic" w:hAnsi="Century Gothic" w:cs="Arial"/>
                <w:b/>
                <w:bCs/>
                <w:sz w:val="16"/>
                <w:szCs w:val="16"/>
              </w:rPr>
              <w:t>TRESCIENTOS OCHENTA Y OCHO PESOS 06</w:t>
            </w:r>
            <w:r w:rsidRPr="00AB6035">
              <w:rPr>
                <w:rFonts w:ascii="Century Gothic" w:hAnsi="Century Gothic" w:cs="Arial"/>
                <w:b/>
                <w:bCs/>
                <w:sz w:val="16"/>
                <w:szCs w:val="16"/>
              </w:rPr>
              <w:t>/100 M.N.</w:t>
            </w:r>
            <w:r>
              <w:rPr>
                <w:rFonts w:ascii="Century Gothic" w:hAnsi="Century Gothic" w:cs="Arial"/>
                <w:b/>
                <w:bCs/>
                <w:sz w:val="16"/>
                <w:szCs w:val="16"/>
              </w:rPr>
              <w:t>, INCLUYE I.V.A.</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B2532" w14:textId="77777777" w:rsidR="00F8688F" w:rsidRPr="00AB6035" w:rsidRDefault="00F8688F" w:rsidP="008260C7">
            <w:pPr>
              <w:jc w:val="right"/>
              <w:rPr>
                <w:rFonts w:ascii="Century Gothic" w:hAnsi="Century Gothic" w:cs="Arial"/>
                <w:b/>
                <w:bCs/>
                <w:sz w:val="16"/>
                <w:szCs w:val="16"/>
              </w:rPr>
            </w:pPr>
            <w:r w:rsidRPr="00AB6035">
              <w:rPr>
                <w:rFonts w:ascii="Century Gothic" w:hAnsi="Century Gothic" w:cs="Arial"/>
                <w:b/>
                <w:bCs/>
                <w:sz w:val="16"/>
                <w:szCs w:val="16"/>
              </w:rPr>
              <w:t>SUBTOTAL</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E8EA710" w14:textId="77777777" w:rsidR="00F8688F" w:rsidRPr="00683392" w:rsidRDefault="00F8688F" w:rsidP="008260C7">
            <w:pPr>
              <w:jc w:val="right"/>
              <w:rPr>
                <w:rFonts w:ascii="Century Gothic" w:hAnsi="Century Gothic" w:cs="Arial"/>
                <w:b/>
                <w:bCs/>
                <w:sz w:val="16"/>
                <w:szCs w:val="16"/>
              </w:rPr>
            </w:pPr>
            <w:r w:rsidRPr="00683392">
              <w:rPr>
                <w:rFonts w:ascii="Century Gothic" w:hAnsi="Century Gothic" w:cs="Arial"/>
                <w:b/>
                <w:bCs/>
                <w:sz w:val="16"/>
                <w:szCs w:val="16"/>
              </w:rPr>
              <w:t>$8,048,610.40</w:t>
            </w:r>
          </w:p>
        </w:tc>
      </w:tr>
      <w:tr w:rsidR="00F8688F" w:rsidRPr="00AB6035" w14:paraId="15E26251" w14:textId="77777777" w:rsidTr="008260C7">
        <w:trPr>
          <w:trHeight w:val="291"/>
          <w:jc w:val="center"/>
        </w:trPr>
        <w:tc>
          <w:tcPr>
            <w:tcW w:w="5807" w:type="dxa"/>
            <w:gridSpan w:val="3"/>
            <w:vMerge/>
            <w:tcBorders>
              <w:left w:val="single" w:sz="4" w:space="0" w:color="auto"/>
              <w:right w:val="single" w:sz="4" w:space="0" w:color="auto"/>
            </w:tcBorders>
            <w:shd w:val="clear" w:color="auto" w:fill="auto"/>
            <w:vAlign w:val="center"/>
          </w:tcPr>
          <w:p w14:paraId="287BBB31" w14:textId="77777777" w:rsidR="00F8688F" w:rsidRPr="00AB6035" w:rsidRDefault="00F8688F" w:rsidP="008260C7">
            <w:pPr>
              <w:jc w:val="right"/>
              <w:rPr>
                <w:rFonts w:ascii="Century Gothic" w:hAnsi="Century Gothic" w:cs="Arial"/>
                <w:b/>
                <w:bCs/>
                <w:sz w:val="16"/>
                <w:szCs w:val="16"/>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904C5" w14:textId="77777777" w:rsidR="00F8688F" w:rsidRPr="00AB6035" w:rsidRDefault="00F8688F" w:rsidP="008260C7">
            <w:pPr>
              <w:jc w:val="right"/>
              <w:rPr>
                <w:rFonts w:ascii="Century Gothic" w:hAnsi="Century Gothic" w:cs="Arial"/>
                <w:b/>
                <w:bCs/>
                <w:sz w:val="16"/>
                <w:szCs w:val="16"/>
              </w:rPr>
            </w:pPr>
            <w:r w:rsidRPr="00AB6035">
              <w:rPr>
                <w:rFonts w:ascii="Century Gothic" w:hAnsi="Century Gothic" w:cs="Arial"/>
                <w:b/>
                <w:bCs/>
                <w:sz w:val="16"/>
                <w:szCs w:val="16"/>
              </w:rPr>
              <w:t>IVA</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3C8B55D" w14:textId="77777777" w:rsidR="00F8688F" w:rsidRPr="00683392" w:rsidRDefault="00F8688F" w:rsidP="008260C7">
            <w:pPr>
              <w:jc w:val="right"/>
              <w:rPr>
                <w:rFonts w:ascii="Century Gothic" w:hAnsi="Century Gothic" w:cs="Arial"/>
                <w:b/>
                <w:bCs/>
                <w:sz w:val="16"/>
                <w:szCs w:val="16"/>
              </w:rPr>
            </w:pPr>
            <w:r w:rsidRPr="00683392">
              <w:rPr>
                <w:rFonts w:ascii="Century Gothic" w:hAnsi="Century Gothic" w:cs="Arial"/>
                <w:b/>
                <w:bCs/>
                <w:sz w:val="16"/>
                <w:szCs w:val="16"/>
              </w:rPr>
              <w:t>$1,287,777.66</w:t>
            </w:r>
          </w:p>
        </w:tc>
      </w:tr>
      <w:tr w:rsidR="00F8688F" w:rsidRPr="00AB6035" w14:paraId="5A093ECD" w14:textId="77777777" w:rsidTr="008260C7">
        <w:trPr>
          <w:trHeight w:val="291"/>
          <w:jc w:val="center"/>
        </w:trPr>
        <w:tc>
          <w:tcPr>
            <w:tcW w:w="5807" w:type="dxa"/>
            <w:gridSpan w:val="3"/>
            <w:vMerge/>
            <w:tcBorders>
              <w:left w:val="single" w:sz="4" w:space="0" w:color="auto"/>
              <w:bottom w:val="single" w:sz="4" w:space="0" w:color="auto"/>
              <w:right w:val="single" w:sz="4" w:space="0" w:color="auto"/>
            </w:tcBorders>
            <w:shd w:val="clear" w:color="auto" w:fill="auto"/>
            <w:vAlign w:val="center"/>
          </w:tcPr>
          <w:p w14:paraId="28E27360" w14:textId="77777777" w:rsidR="00F8688F" w:rsidRPr="00AB6035" w:rsidRDefault="00F8688F" w:rsidP="008260C7">
            <w:pPr>
              <w:jc w:val="right"/>
              <w:rPr>
                <w:rFonts w:ascii="Century Gothic" w:hAnsi="Century Gothic" w:cs="Arial"/>
                <w:b/>
                <w:bCs/>
                <w:sz w:val="16"/>
                <w:szCs w:val="16"/>
              </w:rPr>
            </w:pP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0FB53" w14:textId="77777777" w:rsidR="00F8688F" w:rsidRPr="00AB6035" w:rsidRDefault="00F8688F" w:rsidP="008260C7">
            <w:pPr>
              <w:jc w:val="right"/>
              <w:rPr>
                <w:rFonts w:ascii="Century Gothic" w:hAnsi="Century Gothic" w:cs="Arial"/>
                <w:b/>
                <w:bCs/>
                <w:sz w:val="16"/>
                <w:szCs w:val="16"/>
              </w:rPr>
            </w:pPr>
            <w:proofErr w:type="gramStart"/>
            <w:r w:rsidRPr="00AB6035">
              <w:rPr>
                <w:rFonts w:ascii="Century Gothic" w:hAnsi="Century Gothic" w:cs="Arial"/>
                <w:b/>
                <w:bCs/>
                <w:sz w:val="16"/>
                <w:szCs w:val="16"/>
              </w:rPr>
              <w:t>TOTAL</w:t>
            </w:r>
            <w:proofErr w:type="gramEnd"/>
            <w:r w:rsidRPr="00AB6035">
              <w:rPr>
                <w:rFonts w:ascii="Century Gothic" w:hAnsi="Century Gothic" w:cs="Arial"/>
                <w:b/>
                <w:bCs/>
                <w:sz w:val="16"/>
                <w:szCs w:val="16"/>
              </w:rPr>
              <w:t xml:space="preserve"> OFERTADO</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36663A4" w14:textId="77777777" w:rsidR="00F8688F" w:rsidRPr="00683392" w:rsidRDefault="00F8688F" w:rsidP="008260C7">
            <w:pPr>
              <w:jc w:val="right"/>
              <w:rPr>
                <w:rFonts w:ascii="Century Gothic" w:hAnsi="Century Gothic" w:cs="Arial"/>
                <w:b/>
                <w:bCs/>
                <w:sz w:val="16"/>
                <w:szCs w:val="16"/>
              </w:rPr>
            </w:pPr>
            <w:r w:rsidRPr="00683392">
              <w:rPr>
                <w:rFonts w:ascii="Century Gothic" w:hAnsi="Century Gothic" w:cs="Arial"/>
                <w:b/>
                <w:bCs/>
                <w:sz w:val="16"/>
                <w:szCs w:val="16"/>
              </w:rPr>
              <w:t>$9,336,388.06</w:t>
            </w:r>
          </w:p>
        </w:tc>
      </w:tr>
    </w:tbl>
    <w:p w14:paraId="037D7B9C" w14:textId="16221D24" w:rsidR="00FA0AF3" w:rsidRPr="001329D7" w:rsidRDefault="00FA0AF3" w:rsidP="00585AE8">
      <w:pPr>
        <w:jc w:val="both"/>
        <w:rPr>
          <w:rFonts w:ascii="Arial" w:hAnsi="Arial" w:cs="Arial"/>
          <w:b/>
          <w:bCs/>
          <w:sz w:val="22"/>
          <w:szCs w:val="22"/>
          <w:lang w:val="es-MX"/>
        </w:rPr>
      </w:pPr>
      <w:r w:rsidRPr="001329D7">
        <w:rPr>
          <w:rFonts w:ascii="Arial" w:hAnsi="Arial" w:cs="Arial"/>
          <w:b/>
          <w:bCs/>
          <w:sz w:val="22"/>
          <w:szCs w:val="22"/>
          <w:lang w:val="es-MX"/>
        </w:rPr>
        <w:t>El importe total del</w:t>
      </w:r>
      <w:r w:rsidR="006E73B2" w:rsidRPr="001329D7">
        <w:rPr>
          <w:rFonts w:ascii="Arial" w:hAnsi="Arial" w:cs="Arial"/>
          <w:b/>
          <w:bCs/>
          <w:sz w:val="22"/>
          <w:szCs w:val="22"/>
          <w:lang w:val="es-MX"/>
        </w:rPr>
        <w:t xml:space="preserve"> lote</w:t>
      </w:r>
      <w:r w:rsidRPr="001329D7">
        <w:rPr>
          <w:rFonts w:ascii="Arial" w:hAnsi="Arial" w:cs="Arial"/>
          <w:b/>
          <w:bCs/>
          <w:sz w:val="22"/>
          <w:szCs w:val="22"/>
          <w:lang w:val="es-MX"/>
        </w:rPr>
        <w:t xml:space="preserve"> </w:t>
      </w:r>
      <w:r w:rsidR="00F8688F" w:rsidRPr="001329D7">
        <w:rPr>
          <w:rFonts w:ascii="Arial" w:hAnsi="Arial" w:cs="Arial"/>
          <w:b/>
          <w:bCs/>
          <w:sz w:val="22"/>
          <w:szCs w:val="22"/>
          <w:lang w:val="es-MX"/>
        </w:rPr>
        <w:t xml:space="preserve">único </w:t>
      </w:r>
      <w:r w:rsidRPr="001329D7">
        <w:rPr>
          <w:rFonts w:ascii="Arial" w:hAnsi="Arial" w:cs="Arial"/>
          <w:b/>
          <w:bCs/>
          <w:sz w:val="22"/>
          <w:szCs w:val="22"/>
          <w:lang w:val="es-MX"/>
        </w:rPr>
        <w:t>ofertad</w:t>
      </w:r>
      <w:r w:rsidR="006E73B2" w:rsidRPr="001329D7">
        <w:rPr>
          <w:rFonts w:ascii="Arial" w:hAnsi="Arial" w:cs="Arial"/>
          <w:b/>
          <w:bCs/>
          <w:sz w:val="22"/>
          <w:szCs w:val="22"/>
          <w:lang w:val="es-MX"/>
        </w:rPr>
        <w:t>o</w:t>
      </w:r>
      <w:r w:rsidRPr="001329D7">
        <w:rPr>
          <w:rFonts w:ascii="Arial" w:hAnsi="Arial" w:cs="Arial"/>
          <w:b/>
          <w:bCs/>
          <w:sz w:val="22"/>
          <w:szCs w:val="22"/>
          <w:lang w:val="es-MX"/>
        </w:rPr>
        <w:t xml:space="preserve"> por la </w:t>
      </w:r>
      <w:r w:rsidR="0061583B" w:rsidRPr="001329D7">
        <w:rPr>
          <w:rFonts w:ascii="Arial" w:hAnsi="Arial" w:cs="Arial"/>
          <w:b/>
          <w:bCs/>
          <w:sz w:val="22"/>
          <w:szCs w:val="22"/>
          <w:lang w:val="es-MX"/>
        </w:rPr>
        <w:t>persona moral</w:t>
      </w:r>
      <w:r w:rsidRPr="001329D7">
        <w:rPr>
          <w:rFonts w:ascii="Arial" w:hAnsi="Arial" w:cs="Arial"/>
          <w:b/>
          <w:bCs/>
          <w:sz w:val="22"/>
          <w:szCs w:val="22"/>
          <w:lang w:val="es-MX"/>
        </w:rPr>
        <w:t xml:space="preserve"> </w:t>
      </w:r>
      <w:r w:rsidR="006E73B2" w:rsidRPr="001329D7">
        <w:rPr>
          <w:rFonts w:ascii="Arial" w:hAnsi="Arial" w:cs="Arial"/>
          <w:b/>
          <w:bCs/>
          <w:sz w:val="22"/>
          <w:szCs w:val="22"/>
          <w:lang w:val="es-MX"/>
        </w:rPr>
        <w:t>SISTEMA INTEGRAL DE CONSTRUCCIONES Y SERVICIOS RELACIONADOS NOBEL ASTANA S.A. DE C.V.</w:t>
      </w:r>
      <w:r w:rsidR="0044251C" w:rsidRPr="001329D7">
        <w:rPr>
          <w:rFonts w:ascii="Arial" w:hAnsi="Arial" w:cs="Arial"/>
          <w:b/>
          <w:bCs/>
          <w:sz w:val="22"/>
          <w:szCs w:val="22"/>
          <w:lang w:val="es-MX"/>
        </w:rPr>
        <w:t xml:space="preserve"> </w:t>
      </w:r>
      <w:r w:rsidRPr="001329D7">
        <w:rPr>
          <w:rFonts w:ascii="Arial" w:hAnsi="Arial" w:cs="Arial"/>
          <w:b/>
          <w:bCs/>
          <w:sz w:val="22"/>
          <w:szCs w:val="22"/>
          <w:lang w:val="es-MX"/>
        </w:rPr>
        <w:t xml:space="preserve">es por </w:t>
      </w:r>
      <w:r w:rsidR="000E7E49" w:rsidRPr="001329D7">
        <w:rPr>
          <w:rFonts w:ascii="Arial" w:hAnsi="Arial" w:cs="Arial"/>
          <w:b/>
          <w:bCs/>
          <w:sz w:val="22"/>
          <w:szCs w:val="22"/>
          <w:lang w:val="es-MX"/>
        </w:rPr>
        <w:t>la cantidad</w:t>
      </w:r>
      <w:r w:rsidRPr="001329D7">
        <w:rPr>
          <w:rFonts w:ascii="Arial" w:hAnsi="Arial" w:cs="Arial"/>
          <w:b/>
          <w:bCs/>
          <w:sz w:val="22"/>
          <w:szCs w:val="22"/>
          <w:lang w:val="es-MX"/>
        </w:rPr>
        <w:t xml:space="preserve"> de </w:t>
      </w:r>
      <w:r w:rsidR="00FC5AF4" w:rsidRPr="001329D7">
        <w:rPr>
          <w:rFonts w:ascii="Arial" w:hAnsi="Arial" w:cs="Arial"/>
          <w:b/>
          <w:bCs/>
          <w:sz w:val="22"/>
          <w:szCs w:val="22"/>
          <w:lang w:val="es-MX"/>
        </w:rPr>
        <w:t>$</w:t>
      </w:r>
      <w:r w:rsidR="00F8688F" w:rsidRPr="001329D7">
        <w:rPr>
          <w:rFonts w:ascii="Arial" w:hAnsi="Arial" w:cs="Arial"/>
          <w:b/>
          <w:bCs/>
          <w:sz w:val="22"/>
          <w:szCs w:val="22"/>
        </w:rPr>
        <w:t>9,336,388.06</w:t>
      </w:r>
      <w:r w:rsidR="000E7E49" w:rsidRPr="001329D7">
        <w:rPr>
          <w:rFonts w:ascii="Arial" w:hAnsi="Arial" w:cs="Arial"/>
          <w:b/>
          <w:bCs/>
          <w:sz w:val="22"/>
          <w:szCs w:val="22"/>
          <w:lang w:val="es-MX"/>
        </w:rPr>
        <w:t xml:space="preserve"> (</w:t>
      </w:r>
      <w:r w:rsidR="00F8688F" w:rsidRPr="001329D7">
        <w:rPr>
          <w:rFonts w:ascii="Arial" w:hAnsi="Arial" w:cs="Arial"/>
          <w:b/>
          <w:bCs/>
          <w:sz w:val="22"/>
          <w:szCs w:val="22"/>
        </w:rPr>
        <w:t>NUEVE MILLONES TRESCIENTOS TREINTA Y SEIS MIL TRESCIENTOS OCHENTA Y OCHO PESOS 06/100 M.N.</w:t>
      </w:r>
      <w:r w:rsidR="003D5F9E" w:rsidRPr="001329D7">
        <w:rPr>
          <w:rFonts w:ascii="Arial" w:hAnsi="Arial" w:cs="Arial"/>
          <w:b/>
          <w:bCs/>
          <w:sz w:val="22"/>
          <w:szCs w:val="22"/>
        </w:rPr>
        <w:t>/100 M.N.</w:t>
      </w:r>
      <w:r w:rsidR="000E7E49" w:rsidRPr="001329D7">
        <w:rPr>
          <w:rFonts w:ascii="Arial" w:hAnsi="Arial" w:cs="Arial"/>
          <w:b/>
          <w:bCs/>
          <w:sz w:val="22"/>
          <w:szCs w:val="22"/>
          <w:lang w:val="es-MX"/>
        </w:rPr>
        <w:t>)</w:t>
      </w:r>
      <w:r w:rsidRPr="001329D7">
        <w:rPr>
          <w:rFonts w:ascii="Arial" w:hAnsi="Arial" w:cs="Arial"/>
          <w:b/>
          <w:bCs/>
          <w:sz w:val="22"/>
          <w:szCs w:val="22"/>
          <w:lang w:val="es-MX"/>
        </w:rPr>
        <w:t xml:space="preserve"> I.V.A. incluido. </w:t>
      </w:r>
      <w:r w:rsidRPr="001329D7">
        <w:rPr>
          <w:rFonts w:ascii="Arial" w:hAnsi="Arial" w:cs="Arial"/>
          <w:sz w:val="22"/>
          <w:szCs w:val="22"/>
          <w:lang w:val="es-MX"/>
        </w:rPr>
        <w:t>-----------------------------------------------------------------------------------------------------------------------------</w:t>
      </w:r>
      <w:r w:rsidR="009E1FC1" w:rsidRPr="001329D7">
        <w:rPr>
          <w:rFonts w:ascii="Arial" w:hAnsi="Arial" w:cs="Arial"/>
          <w:sz w:val="22"/>
          <w:szCs w:val="22"/>
          <w:lang w:val="es-MX"/>
        </w:rPr>
        <w:t>-------------------</w:t>
      </w:r>
    </w:p>
    <w:p w14:paraId="3CE7C3A8" w14:textId="0E7A0222" w:rsidR="003F19D1" w:rsidRPr="003F19D1" w:rsidRDefault="00FA0AF3" w:rsidP="00450E9A">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F8688F">
        <w:rPr>
          <w:rFonts w:ascii="Arial" w:hAnsi="Arial" w:cs="Arial"/>
          <w:sz w:val="22"/>
          <w:szCs w:val="22"/>
          <w:lang w:val="es-MX"/>
        </w:rPr>
        <w:t>la única licitante</w:t>
      </w:r>
      <w:r w:rsidR="008E3E9F" w:rsidRPr="003C0E20">
        <w:rPr>
          <w:rFonts w:ascii="Arial" w:hAnsi="Arial" w:cs="Arial"/>
          <w:bCs/>
          <w:sz w:val="22"/>
          <w:szCs w:val="22"/>
          <w:lang w:val="es-MX"/>
        </w:rPr>
        <w:t xml:space="preserve"> de manera conjunta con los servidores públicos presentes, </w:t>
      </w:r>
      <w:r w:rsidR="00F8688F">
        <w:rPr>
          <w:rFonts w:ascii="Arial" w:hAnsi="Arial" w:cs="Arial"/>
          <w:sz w:val="22"/>
          <w:szCs w:val="22"/>
          <w:lang w:val="es-MX"/>
        </w:rPr>
        <w:t>rubrica</w:t>
      </w:r>
      <w:r w:rsidR="008E3E9F" w:rsidRPr="003C0E20">
        <w:rPr>
          <w:rFonts w:ascii="Arial" w:hAnsi="Arial" w:cs="Arial"/>
          <w:sz w:val="22"/>
          <w:szCs w:val="22"/>
          <w:lang w:val="es-MX"/>
        </w:rPr>
        <w:t xml:space="preserve"> la</w:t>
      </w:r>
      <w:r w:rsidR="00B90D23">
        <w:rPr>
          <w:rFonts w:ascii="Arial" w:hAnsi="Arial" w:cs="Arial"/>
          <w:sz w:val="22"/>
          <w:szCs w:val="22"/>
          <w:lang w:val="es-MX"/>
        </w:rPr>
        <w:t>s</w:t>
      </w:r>
      <w:r w:rsidR="008E3E9F" w:rsidRPr="003C0E20">
        <w:rPr>
          <w:rFonts w:ascii="Arial" w:hAnsi="Arial" w:cs="Arial"/>
          <w:sz w:val="22"/>
          <w:szCs w:val="22"/>
          <w:lang w:val="es-MX"/>
        </w:rPr>
        <w:t xml:space="preserve"> propuesta</w:t>
      </w:r>
      <w:r w:rsidR="00B90D23">
        <w:rPr>
          <w:rFonts w:ascii="Arial" w:hAnsi="Arial" w:cs="Arial"/>
          <w:sz w:val="22"/>
          <w:szCs w:val="22"/>
          <w:lang w:val="es-MX"/>
        </w:rPr>
        <w:t>s</w:t>
      </w:r>
      <w:r w:rsidR="008E3E9F" w:rsidRPr="003C0E20">
        <w:rPr>
          <w:rFonts w:ascii="Arial" w:hAnsi="Arial" w:cs="Arial"/>
          <w:sz w:val="22"/>
          <w:szCs w:val="22"/>
          <w:lang w:val="es-MX"/>
        </w:rPr>
        <w:t xml:space="preserve"> técnica</w:t>
      </w:r>
      <w:r w:rsidR="00B90D23">
        <w:rPr>
          <w:rFonts w:ascii="Arial" w:hAnsi="Arial" w:cs="Arial"/>
          <w:sz w:val="22"/>
          <w:szCs w:val="22"/>
          <w:lang w:val="es-MX"/>
        </w:rPr>
        <w:t>s</w:t>
      </w:r>
      <w:r w:rsidR="008E3E9F" w:rsidRPr="003C0E20">
        <w:rPr>
          <w:rFonts w:ascii="Arial" w:hAnsi="Arial" w:cs="Arial"/>
          <w:sz w:val="22"/>
          <w:szCs w:val="22"/>
          <w:lang w:val="es-MX"/>
        </w:rPr>
        <w:t xml:space="preserve"> y económica</w:t>
      </w:r>
      <w:r w:rsidR="00B90D23">
        <w:rPr>
          <w:rFonts w:ascii="Arial" w:hAnsi="Arial" w:cs="Arial"/>
          <w:sz w:val="22"/>
          <w:szCs w:val="22"/>
          <w:lang w:val="es-MX"/>
        </w:rPr>
        <w:t>s</w:t>
      </w:r>
      <w:r w:rsidR="008E3E9F" w:rsidRPr="003C0E20">
        <w:rPr>
          <w:rFonts w:ascii="Arial" w:hAnsi="Arial" w:cs="Arial"/>
          <w:sz w:val="22"/>
          <w:szCs w:val="22"/>
          <w:lang w:val="es-MX"/>
        </w:rPr>
        <w:t xml:space="preserve"> recibida</w:t>
      </w:r>
      <w:r w:rsidR="00B90D23">
        <w:rPr>
          <w:rFonts w:ascii="Arial" w:hAnsi="Arial" w:cs="Arial"/>
          <w:sz w:val="22"/>
          <w:szCs w:val="22"/>
          <w:lang w:val="es-MX"/>
        </w:rPr>
        <w:t>s</w:t>
      </w:r>
      <w:r w:rsidR="008E3E9F" w:rsidRPr="003C0E20">
        <w:rPr>
          <w:rFonts w:ascii="Arial" w:hAnsi="Arial" w:cs="Arial"/>
          <w:sz w:val="22"/>
          <w:szCs w:val="22"/>
          <w:lang w:val="es-MX"/>
        </w:rPr>
        <w:t>.-----------------------------------------------------------------</w:t>
      </w:r>
      <w:r w:rsidR="00F8688F">
        <w:rPr>
          <w:rFonts w:ascii="Arial" w:hAnsi="Arial" w:cs="Arial"/>
          <w:sz w:val="22"/>
          <w:szCs w:val="22"/>
          <w:lang w:val="es-MX"/>
        </w:rPr>
        <w:t>----</w:t>
      </w:r>
      <w:r w:rsidR="008E3E9F" w:rsidRPr="003C0E20">
        <w:rPr>
          <w:rFonts w:ascii="Arial" w:hAnsi="Arial" w:cs="Arial"/>
          <w:sz w:val="22"/>
          <w:szCs w:val="22"/>
          <w:lang w:val="es-MX"/>
        </w:rPr>
        <w:t>--------------------------------------------------------------------------</w:t>
      </w:r>
    </w:p>
    <w:p w14:paraId="7A60E381" w14:textId="0DF2D8FD"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FA246A">
        <w:rPr>
          <w:rFonts w:ascii="Arial" w:hAnsi="Arial" w:cs="Arial"/>
          <w:sz w:val="22"/>
          <w:szCs w:val="22"/>
          <w:lang w:val="es-MX"/>
        </w:rPr>
        <w:t>03</w:t>
      </w:r>
      <w:r w:rsidRPr="009D4C78">
        <w:rPr>
          <w:rFonts w:ascii="Arial" w:hAnsi="Arial" w:cs="Arial"/>
          <w:noProof/>
          <w:sz w:val="22"/>
          <w:szCs w:val="22"/>
          <w:lang w:val="es-MX"/>
        </w:rPr>
        <w:t xml:space="preserve"> de </w:t>
      </w:r>
      <w:r w:rsidR="00FA246A">
        <w:rPr>
          <w:rFonts w:ascii="Arial" w:hAnsi="Arial" w:cs="Arial"/>
          <w:noProof/>
          <w:sz w:val="22"/>
          <w:szCs w:val="22"/>
          <w:lang w:val="es-MX"/>
        </w:rPr>
        <w:t>septiembre</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41A46152"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AB4D8C" w:rsidRPr="00352BB9">
        <w:rPr>
          <w:rFonts w:ascii="Arial" w:hAnsi="Arial" w:cs="Arial"/>
          <w:noProof/>
          <w:sz w:val="22"/>
          <w:szCs w:val="22"/>
          <w:lang w:val="es-MX"/>
        </w:rPr>
        <w:t>1</w:t>
      </w:r>
      <w:r w:rsidR="00AF2E95" w:rsidRPr="00352BB9">
        <w:rPr>
          <w:rFonts w:ascii="Arial" w:hAnsi="Arial" w:cs="Arial"/>
          <w:noProof/>
          <w:sz w:val="22"/>
          <w:szCs w:val="22"/>
          <w:lang w:val="es-MX"/>
        </w:rPr>
        <w:t>1</w:t>
      </w:r>
      <w:r w:rsidR="00AB4D8C" w:rsidRPr="00352BB9">
        <w:rPr>
          <w:rFonts w:ascii="Arial" w:hAnsi="Arial" w:cs="Arial"/>
          <w:noProof/>
          <w:sz w:val="22"/>
          <w:szCs w:val="22"/>
          <w:lang w:val="es-MX"/>
        </w:rPr>
        <w:t>:</w:t>
      </w:r>
      <w:r w:rsidR="00F8688F">
        <w:rPr>
          <w:rFonts w:ascii="Arial" w:hAnsi="Arial" w:cs="Arial"/>
          <w:noProof/>
          <w:sz w:val="22"/>
          <w:szCs w:val="22"/>
          <w:lang w:val="es-MX"/>
        </w:rPr>
        <w:t>35</w:t>
      </w:r>
      <w:r w:rsidRPr="00106CA5">
        <w:rPr>
          <w:rFonts w:ascii="Arial" w:hAnsi="Arial" w:cs="Arial"/>
          <w:sz w:val="22"/>
          <w:szCs w:val="22"/>
          <w:lang w:val="es-MX"/>
        </w:rPr>
        <w:t xml:space="preserve"> horas del mismo día de su inicio firmando al margen y al calce los que en ella intervinieron. ------------------------------------------------------------------------------------------------------------------------------------------------------------------------</w:t>
      </w:r>
    </w:p>
    <w:p w14:paraId="35AB4C23" w14:textId="08646DD9"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1329D7">
        <w:trPr>
          <w:trHeight w:val="1749"/>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1329D7">
        <w:trPr>
          <w:trHeight w:val="1981"/>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lastRenderedPageBreak/>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1329D7">
        <w:trPr>
          <w:trHeight w:val="1966"/>
        </w:trPr>
        <w:tc>
          <w:tcPr>
            <w:tcW w:w="5664" w:type="dxa"/>
            <w:vAlign w:val="center"/>
          </w:tcPr>
          <w:p w14:paraId="27348CE6" w14:textId="77777777" w:rsidR="004A7731" w:rsidRDefault="004A7731" w:rsidP="009D6F26">
            <w:pPr>
              <w:jc w:val="both"/>
              <w:rPr>
                <w:rFonts w:ascii="Arial" w:hAnsi="Arial" w:cs="Arial"/>
                <w:sz w:val="22"/>
                <w:szCs w:val="22"/>
                <w:lang w:val="es-MX"/>
              </w:rPr>
            </w:pPr>
            <w:r w:rsidRPr="00CB46FA">
              <w:rPr>
                <w:rFonts w:ascii="Arial" w:hAnsi="Arial" w:cs="Arial"/>
                <w:sz w:val="22"/>
                <w:szCs w:val="22"/>
                <w:lang w:val="es-MX"/>
              </w:rPr>
              <w:t>Mtro. Ismael Humberto Ortiz Villarreal</w:t>
            </w:r>
            <w:r>
              <w:rPr>
                <w:rFonts w:ascii="Arial" w:hAnsi="Arial" w:cs="Arial"/>
                <w:sz w:val="22"/>
                <w:szCs w:val="22"/>
                <w:lang w:val="es-MX"/>
              </w:rPr>
              <w:t>.</w:t>
            </w:r>
          </w:p>
          <w:p w14:paraId="0DBC1516" w14:textId="13C09029" w:rsidR="004052A3" w:rsidRPr="005F0962" w:rsidRDefault="004A7731" w:rsidP="009D6F26">
            <w:pPr>
              <w:jc w:val="both"/>
              <w:rPr>
                <w:rFonts w:ascii="Arial" w:hAnsi="Arial" w:cs="Arial"/>
                <w:bCs/>
                <w:iCs/>
                <w:sz w:val="22"/>
                <w:szCs w:val="22"/>
                <w:lang w:val="es-MX"/>
              </w:rPr>
            </w:pPr>
            <w:r>
              <w:rPr>
                <w:rFonts w:ascii="Arial" w:hAnsi="Arial" w:cs="Arial"/>
                <w:sz w:val="22"/>
                <w:szCs w:val="22"/>
                <w:lang w:val="es-MX"/>
              </w:rPr>
              <w:t>C</w:t>
            </w:r>
            <w:r w:rsidRPr="00CB46FA">
              <w:rPr>
                <w:rFonts w:ascii="Arial" w:hAnsi="Arial" w:cs="Arial"/>
                <w:sz w:val="22"/>
                <w:szCs w:val="22"/>
                <w:lang w:val="es-MX"/>
              </w:rPr>
              <w:t>ontralor Interno Municipal</w:t>
            </w:r>
            <w:r w:rsidR="004052A3">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0942F504" w14:textId="77777777"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1329D7">
        <w:trPr>
          <w:trHeight w:val="1748"/>
        </w:trPr>
        <w:tc>
          <w:tcPr>
            <w:tcW w:w="5646" w:type="dxa"/>
            <w:tcBorders>
              <w:top w:val="single" w:sz="4" w:space="0" w:color="auto"/>
              <w:left w:val="single" w:sz="4" w:space="0" w:color="auto"/>
              <w:bottom w:val="single" w:sz="4" w:space="0" w:color="auto"/>
              <w:right w:val="single" w:sz="4" w:space="0" w:color="auto"/>
            </w:tcBorders>
            <w:vAlign w:val="center"/>
            <w:hideMark/>
          </w:tcPr>
          <w:p w14:paraId="29A7653B" w14:textId="77777777" w:rsidR="00194F87" w:rsidRDefault="005F53EE" w:rsidP="00AF2E95">
            <w:pPr>
              <w:jc w:val="both"/>
              <w:rPr>
                <w:rFonts w:ascii="Arial" w:hAnsi="Arial" w:cs="Arial"/>
                <w:bCs/>
                <w:sz w:val="22"/>
                <w:szCs w:val="22"/>
              </w:rPr>
            </w:pPr>
            <w:r w:rsidRPr="00FA246A">
              <w:rPr>
                <w:rFonts w:ascii="Arial" w:hAnsi="Arial" w:cs="Arial"/>
                <w:sz w:val="22"/>
                <w:szCs w:val="22"/>
                <w:lang w:val="es-MX"/>
              </w:rPr>
              <w:t xml:space="preserve">C. </w:t>
            </w:r>
            <w:r w:rsidR="00194F87" w:rsidRPr="003F21BD">
              <w:rPr>
                <w:rFonts w:ascii="Arial" w:hAnsi="Arial" w:cs="Arial"/>
                <w:bCs/>
                <w:sz w:val="22"/>
                <w:szCs w:val="22"/>
              </w:rPr>
              <w:t>Leonel Chagoya Ríos</w:t>
            </w:r>
            <w:r w:rsidR="00194F87">
              <w:rPr>
                <w:rFonts w:ascii="Arial" w:hAnsi="Arial" w:cs="Arial"/>
                <w:bCs/>
                <w:sz w:val="22"/>
                <w:szCs w:val="22"/>
              </w:rPr>
              <w:t>.</w:t>
            </w:r>
          </w:p>
          <w:p w14:paraId="1AE3EC3D" w14:textId="7EB2BA70" w:rsidR="0044251C" w:rsidRDefault="00194F87" w:rsidP="00AF2E95">
            <w:pPr>
              <w:jc w:val="both"/>
              <w:rPr>
                <w:rFonts w:ascii="Arial" w:hAnsi="Arial" w:cs="Arial"/>
                <w:bCs/>
                <w:iCs/>
                <w:sz w:val="22"/>
                <w:szCs w:val="22"/>
                <w:lang w:val="es-MX"/>
              </w:rPr>
            </w:pPr>
            <w:r w:rsidRPr="003F21BD">
              <w:rPr>
                <w:rFonts w:ascii="Arial" w:hAnsi="Arial" w:cs="Arial"/>
                <w:bCs/>
                <w:sz w:val="22"/>
                <w:szCs w:val="22"/>
              </w:rPr>
              <w:t>Jefe de Departamento de Construcción de Obra por Ministración Directa</w:t>
            </w:r>
            <w:r w:rsidRPr="00C41E5B">
              <w:rPr>
                <w:rFonts w:ascii="Arial" w:hAnsi="Arial" w:cs="Arial"/>
                <w:bCs/>
                <w:sz w:val="22"/>
                <w:szCs w:val="22"/>
              </w:rPr>
              <w:t xml:space="preserve"> de la Secretaría de </w:t>
            </w:r>
            <w:r>
              <w:rPr>
                <w:rFonts w:ascii="Arial" w:hAnsi="Arial" w:cs="Arial"/>
                <w:bCs/>
                <w:sz w:val="22"/>
                <w:szCs w:val="22"/>
              </w:rPr>
              <w:t>Obras Públicas y Desarrollo Urbano</w:t>
            </w:r>
            <w:r w:rsidR="00AF2E95" w:rsidRPr="0042696B">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4FE10745" w14:textId="4A6ACC81" w:rsidR="00FA0AF3" w:rsidRPr="00106CA5" w:rsidRDefault="00FA0AF3" w:rsidP="00585AE8">
      <w:pPr>
        <w:jc w:val="center"/>
        <w:rPr>
          <w:rFonts w:ascii="Arial" w:hAnsi="Arial" w:cs="Arial"/>
          <w:b/>
          <w:sz w:val="22"/>
          <w:szCs w:val="22"/>
          <w:lang w:val="es-MX"/>
        </w:rPr>
      </w:pPr>
      <w:r w:rsidRPr="00106CA5">
        <w:rPr>
          <w:rFonts w:ascii="Arial" w:hAnsi="Arial" w:cs="Arial"/>
          <w:b/>
          <w:sz w:val="22"/>
          <w:szCs w:val="22"/>
          <w:lang w:val="es-MX"/>
        </w:rPr>
        <w:t>POR LOS LICITANTES.</w:t>
      </w: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1329D7">
        <w:trPr>
          <w:trHeight w:val="1740"/>
        </w:trPr>
        <w:tc>
          <w:tcPr>
            <w:tcW w:w="5665" w:type="dxa"/>
            <w:vAlign w:val="center"/>
          </w:tcPr>
          <w:p w14:paraId="25824E2E" w14:textId="23777E5B" w:rsidR="00092701" w:rsidRDefault="00092701" w:rsidP="00D14F13">
            <w:pPr>
              <w:jc w:val="both"/>
              <w:rPr>
                <w:rFonts w:ascii="Arial" w:hAnsi="Arial" w:cs="Arial"/>
                <w:bCs/>
                <w:iCs/>
                <w:noProof/>
                <w:sz w:val="22"/>
                <w:szCs w:val="22"/>
                <w:lang w:val="es-MX"/>
              </w:rPr>
            </w:pPr>
            <w:r w:rsidRPr="009D4C78">
              <w:rPr>
                <w:rFonts w:ascii="Arial" w:hAnsi="Arial" w:cs="Arial"/>
                <w:bCs/>
                <w:iCs/>
                <w:noProof/>
                <w:sz w:val="22"/>
                <w:szCs w:val="22"/>
                <w:lang w:val="es-MX"/>
              </w:rPr>
              <w:t xml:space="preserve">C. </w:t>
            </w:r>
            <w:r w:rsidR="00BD3152">
              <w:rPr>
                <w:rFonts w:ascii="Arial" w:hAnsi="Arial" w:cs="Arial"/>
                <w:bCs/>
                <w:iCs/>
                <w:noProof/>
                <w:sz w:val="22"/>
                <w:szCs w:val="22"/>
                <w:lang w:val="es-MX"/>
              </w:rPr>
              <w:t>Ana Rosa Ojeda Acosta</w:t>
            </w:r>
            <w:r>
              <w:rPr>
                <w:rFonts w:ascii="Arial" w:hAnsi="Arial" w:cs="Arial"/>
                <w:bCs/>
                <w:iCs/>
                <w:noProof/>
                <w:sz w:val="22"/>
                <w:szCs w:val="22"/>
                <w:lang w:val="es-MX"/>
              </w:rPr>
              <w:t>.</w:t>
            </w:r>
          </w:p>
          <w:p w14:paraId="56BD8F82" w14:textId="67CA43CE" w:rsidR="00FA0AF3" w:rsidRPr="00106CA5" w:rsidRDefault="00092701" w:rsidP="00D14F13">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FA246A" w:rsidRPr="00FA246A">
              <w:rPr>
                <w:rFonts w:ascii="Arial" w:hAnsi="Arial" w:cs="Arial"/>
                <w:bCs/>
                <w:sz w:val="22"/>
                <w:szCs w:val="22"/>
                <w:lang w:val="es-MX"/>
              </w:rPr>
              <w:t>SISTEMA INTEGRAL DE CONSTRUCCIONES Y SERVICIOS RELACIONADOS NOBEL ASTANA S.A.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bl>
    <w:p w14:paraId="0E46C594" w14:textId="44D5CA34" w:rsidR="00FA0AF3" w:rsidRDefault="00FA0AF3" w:rsidP="00585AE8">
      <w:pPr>
        <w:jc w:val="both"/>
        <w:rPr>
          <w:rFonts w:ascii="Arial" w:eastAsia="Arial Unicode MS" w:hAnsi="Arial" w:cs="Arial"/>
          <w:sz w:val="22"/>
          <w:szCs w:val="22"/>
        </w:rPr>
      </w:pPr>
    </w:p>
    <w:p w14:paraId="479B40F0" w14:textId="713B5F7D" w:rsidR="009B652E" w:rsidRDefault="009B652E" w:rsidP="00585AE8">
      <w:pPr>
        <w:jc w:val="both"/>
        <w:rPr>
          <w:rFonts w:ascii="Arial" w:eastAsia="Arial Unicode MS" w:hAnsi="Arial" w:cs="Arial"/>
          <w:sz w:val="16"/>
          <w:szCs w:val="16"/>
        </w:rPr>
      </w:pPr>
    </w:p>
    <w:p w14:paraId="0DCB3061" w14:textId="77777777" w:rsidR="00194F87" w:rsidRDefault="00194F87" w:rsidP="00585AE8">
      <w:pPr>
        <w:jc w:val="both"/>
        <w:rPr>
          <w:rFonts w:ascii="Arial" w:eastAsia="Arial Unicode MS" w:hAnsi="Arial" w:cs="Arial"/>
          <w:sz w:val="16"/>
          <w:szCs w:val="16"/>
        </w:rPr>
      </w:pPr>
    </w:p>
    <w:p w14:paraId="53175E27" w14:textId="6C100806" w:rsidR="009B652E" w:rsidRDefault="009B652E" w:rsidP="00585AE8">
      <w:pPr>
        <w:jc w:val="both"/>
        <w:rPr>
          <w:rFonts w:ascii="Arial" w:eastAsia="Arial Unicode MS" w:hAnsi="Arial" w:cs="Arial"/>
          <w:sz w:val="16"/>
          <w:szCs w:val="16"/>
        </w:rPr>
      </w:pPr>
    </w:p>
    <w:p w14:paraId="3E10B847" w14:textId="227A5D6D" w:rsidR="001329D7" w:rsidRDefault="001329D7" w:rsidP="00585AE8">
      <w:pPr>
        <w:jc w:val="both"/>
        <w:rPr>
          <w:rFonts w:ascii="Arial" w:eastAsia="Arial Unicode MS" w:hAnsi="Arial" w:cs="Arial"/>
          <w:sz w:val="16"/>
          <w:szCs w:val="16"/>
        </w:rPr>
      </w:pPr>
    </w:p>
    <w:p w14:paraId="4B5EEC13" w14:textId="139367B3" w:rsidR="001329D7" w:rsidRDefault="001329D7" w:rsidP="00585AE8">
      <w:pPr>
        <w:jc w:val="both"/>
        <w:rPr>
          <w:rFonts w:ascii="Arial" w:eastAsia="Arial Unicode MS" w:hAnsi="Arial" w:cs="Arial"/>
          <w:sz w:val="16"/>
          <w:szCs w:val="16"/>
        </w:rPr>
      </w:pPr>
    </w:p>
    <w:p w14:paraId="18FE0CDB" w14:textId="653FE454" w:rsidR="001329D7" w:rsidRDefault="001329D7" w:rsidP="00585AE8">
      <w:pPr>
        <w:jc w:val="both"/>
        <w:rPr>
          <w:rFonts w:ascii="Arial" w:eastAsia="Arial Unicode MS" w:hAnsi="Arial" w:cs="Arial"/>
          <w:sz w:val="16"/>
          <w:szCs w:val="16"/>
        </w:rPr>
      </w:pPr>
    </w:p>
    <w:p w14:paraId="5F276240" w14:textId="04F11522" w:rsidR="001329D7" w:rsidRDefault="001329D7" w:rsidP="00585AE8">
      <w:pPr>
        <w:jc w:val="both"/>
        <w:rPr>
          <w:rFonts w:ascii="Arial" w:eastAsia="Arial Unicode MS" w:hAnsi="Arial" w:cs="Arial"/>
          <w:sz w:val="16"/>
          <w:szCs w:val="16"/>
        </w:rPr>
      </w:pPr>
    </w:p>
    <w:p w14:paraId="2FC471B3" w14:textId="77777777" w:rsidR="001329D7" w:rsidRDefault="001329D7" w:rsidP="00585AE8">
      <w:pPr>
        <w:jc w:val="both"/>
        <w:rPr>
          <w:rFonts w:ascii="Arial" w:eastAsia="Arial Unicode MS" w:hAnsi="Arial" w:cs="Arial"/>
          <w:sz w:val="16"/>
          <w:szCs w:val="16"/>
        </w:rPr>
      </w:pPr>
    </w:p>
    <w:p w14:paraId="57CEAD37" w14:textId="2ED7FEAF" w:rsidR="009B652E" w:rsidRDefault="009B652E" w:rsidP="00585AE8">
      <w:pPr>
        <w:jc w:val="both"/>
        <w:rPr>
          <w:rFonts w:ascii="Arial" w:eastAsia="Arial Unicode MS" w:hAnsi="Arial" w:cs="Arial"/>
          <w:sz w:val="16"/>
          <w:szCs w:val="16"/>
        </w:rPr>
      </w:pPr>
    </w:p>
    <w:p w14:paraId="258E31F1" w14:textId="77777777" w:rsidR="00352BB9" w:rsidRDefault="00352BB9" w:rsidP="00585AE8">
      <w:pPr>
        <w:jc w:val="both"/>
        <w:rPr>
          <w:rFonts w:ascii="Arial" w:eastAsia="Arial Unicode MS" w:hAnsi="Arial" w:cs="Arial"/>
          <w:sz w:val="16"/>
          <w:szCs w:val="16"/>
        </w:rPr>
      </w:pPr>
    </w:p>
    <w:p w14:paraId="41CF16A3" w14:textId="77777777" w:rsidR="00352BB9" w:rsidRDefault="00352BB9" w:rsidP="00585AE8">
      <w:pPr>
        <w:jc w:val="both"/>
        <w:rPr>
          <w:rFonts w:ascii="Arial" w:eastAsia="Arial Unicode MS" w:hAnsi="Arial" w:cs="Arial"/>
          <w:sz w:val="16"/>
          <w:szCs w:val="16"/>
        </w:rPr>
      </w:pPr>
    </w:p>
    <w:p w14:paraId="17B0AE3C" w14:textId="0479C5B1" w:rsidR="00FA0AF3" w:rsidRPr="00157F53" w:rsidRDefault="00FA0AF3" w:rsidP="002E0411">
      <w:pPr>
        <w:jc w:val="both"/>
        <w:rPr>
          <w:rFonts w:ascii="Arial" w:hAnsi="Arial" w:cs="Arial"/>
          <w:sz w:val="16"/>
          <w:szCs w:val="16"/>
        </w:rPr>
      </w:pPr>
      <w:r w:rsidRPr="00157F53">
        <w:rPr>
          <w:rFonts w:ascii="Arial" w:eastAsia="Arial Unicode MS" w:hAnsi="Arial" w:cs="Arial"/>
          <w:sz w:val="16"/>
          <w:szCs w:val="16"/>
        </w:rPr>
        <w:t>LA PRESENTE HOJA DE FIRMAS CORRESPONDE</w:t>
      </w:r>
      <w:r w:rsidR="00BE0CF5">
        <w:rPr>
          <w:rFonts w:ascii="Arial" w:eastAsia="Arial Unicode MS" w:hAnsi="Arial" w:cs="Arial"/>
          <w:sz w:val="16"/>
          <w:szCs w:val="16"/>
        </w:rPr>
        <w:t xml:space="preserve"> AL</w:t>
      </w:r>
      <w:r w:rsidR="00C708A2" w:rsidRPr="00157F53">
        <w:rPr>
          <w:rFonts w:ascii="Arial" w:eastAsia="Arial Unicode MS" w:hAnsi="Arial" w:cs="Arial"/>
          <w:sz w:val="16"/>
          <w:szCs w:val="16"/>
        </w:rPr>
        <w:t xml:space="preserve"> </w:t>
      </w:r>
      <w:r w:rsidR="00157F53" w:rsidRPr="00157F53">
        <w:rPr>
          <w:rFonts w:ascii="Arial" w:hAnsi="Arial" w:cs="Arial"/>
          <w:sz w:val="16"/>
          <w:szCs w:val="16"/>
          <w:lang w:val="es-MX"/>
        </w:rPr>
        <w:t xml:space="preserve">ACTA DE LA RECEPCIÓN Y APERTURA DE PROPUESTAS TÉCNICAS Y ECONÓMICAS DE LA LICITACIÓN PÚBLICA ESTATAL PRESENCIAL NÚMERO </w:t>
      </w:r>
      <w:r w:rsidR="00157F53" w:rsidRPr="00157F53">
        <w:rPr>
          <w:rFonts w:ascii="Arial" w:hAnsi="Arial" w:cs="Arial"/>
          <w:sz w:val="16"/>
          <w:szCs w:val="16"/>
        </w:rPr>
        <w:t>LPE/MOJ/SAYF/OM/DRMYSG/MEZCLAYEMULSION2/23/2025</w:t>
      </w:r>
      <w:r w:rsidR="00157F53" w:rsidRPr="00157F53">
        <w:rPr>
          <w:rFonts w:ascii="Arial" w:hAnsi="Arial" w:cs="Arial"/>
          <w:sz w:val="16"/>
          <w:szCs w:val="16"/>
          <w:lang w:val="es-MX"/>
        </w:rPr>
        <w:t xml:space="preserve">, RELATIVA A LA </w:t>
      </w:r>
      <w:r w:rsidR="00157F53" w:rsidRPr="00157F53">
        <w:rPr>
          <w:rFonts w:ascii="Arial" w:hAnsi="Arial" w:cs="Arial"/>
          <w:noProof/>
          <w:sz w:val="16"/>
          <w:szCs w:val="16"/>
        </w:rPr>
        <w:t>ADQUISICIÓN DE MATERIAL ASFÁLTICO ESPECÍFICAMENTE: 2,211 M3 DE MEZCLA ASFÁLTICA EN CALIENTE Y 49,526 LTS DE EMULSIÓN ASFÁLTICA CATIÓNICA DE ROMPIMIENTO RÁPIDO ECR-70, PARA LA REHABILITACIÓN DE DIVERSAS CALLES CON CARPETA ASFÁLTICA EN LA CABECERA MUNICIPAL Y DIVERSAS AGENCIAS DEL MUNICIPIO DE OAXACA DE JUÁREZ, OAXACA, (SEGUNDA ETAPA).</w:t>
      </w:r>
      <w:r w:rsidR="00157F53">
        <w:rPr>
          <w:rFonts w:ascii="Arial" w:hAnsi="Arial" w:cs="Arial"/>
          <w:noProof/>
          <w:sz w:val="16"/>
          <w:szCs w:val="16"/>
        </w:rPr>
        <w:t>-----</w:t>
      </w:r>
    </w:p>
    <w:sectPr w:rsidR="00FA0AF3" w:rsidRPr="00157F53" w:rsidSect="00FA0AF3">
      <w:headerReference w:type="even" r:id="rId10"/>
      <w:headerReference w:type="default" r:id="rId11"/>
      <w:footerReference w:type="even" r:id="rId12"/>
      <w:footerReference w:type="default" r:id="rId13"/>
      <w:type w:val="continuous"/>
      <w:pgSz w:w="12240" w:h="15840"/>
      <w:pgMar w:top="1560"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EEF9D" w14:textId="77777777" w:rsidR="002F28D6" w:rsidRDefault="002F28D6">
      <w:r>
        <w:separator/>
      </w:r>
    </w:p>
  </w:endnote>
  <w:endnote w:type="continuationSeparator" w:id="0">
    <w:p w14:paraId="1B414229" w14:textId="77777777" w:rsidR="002F28D6" w:rsidRDefault="002F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7BE22F15" w14:textId="77777777" w:rsidR="008430D2" w:rsidRPr="001C6BC1" w:rsidRDefault="002F28D6"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2F28D6"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D6ECC" w14:textId="77777777" w:rsidR="002F28D6" w:rsidRDefault="002F28D6">
      <w:r>
        <w:separator/>
      </w:r>
    </w:p>
  </w:footnote>
  <w:footnote w:type="continuationSeparator" w:id="0">
    <w:p w14:paraId="3C904318" w14:textId="77777777" w:rsidR="002F28D6" w:rsidRDefault="002F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2F28D6" w:rsidP="009D4B9E">
    <w:pPr>
      <w:pStyle w:val="Encabezado"/>
      <w:jc w:val="right"/>
      <w:rPr>
        <w:rFonts w:ascii="Century Gothic" w:hAnsi="Century Gothic" w:cs="Arial"/>
        <w:b/>
        <w:sz w:val="16"/>
        <w:szCs w:val="16"/>
      </w:rPr>
    </w:pPr>
  </w:p>
  <w:p w14:paraId="31BBBFF3" w14:textId="77777777" w:rsidR="008430D2" w:rsidRDefault="002F28D6" w:rsidP="009D4B9E">
    <w:pPr>
      <w:pStyle w:val="Encabezado"/>
      <w:jc w:val="right"/>
      <w:rPr>
        <w:rFonts w:ascii="Verdana" w:hAnsi="Verdana" w:cs="Arial"/>
        <w:b/>
        <w:sz w:val="16"/>
        <w:szCs w:val="16"/>
      </w:rPr>
    </w:pPr>
  </w:p>
  <w:p w14:paraId="0ABFA672" w14:textId="77777777" w:rsidR="008430D2" w:rsidRDefault="002F28D6" w:rsidP="009D4B9E">
    <w:pPr>
      <w:pStyle w:val="Encabezado"/>
      <w:jc w:val="right"/>
      <w:rPr>
        <w:rFonts w:ascii="Verdana" w:hAnsi="Verdana" w:cs="Arial"/>
        <w:b/>
        <w:sz w:val="16"/>
        <w:szCs w:val="16"/>
      </w:rPr>
    </w:pPr>
  </w:p>
  <w:p w14:paraId="75611CBB" w14:textId="77777777" w:rsidR="008430D2" w:rsidRDefault="002F28D6" w:rsidP="009D4B9E">
    <w:pPr>
      <w:pStyle w:val="Encabezado"/>
      <w:jc w:val="right"/>
      <w:rPr>
        <w:rFonts w:ascii="Verdana" w:hAnsi="Verdana" w:cs="Arial"/>
        <w:b/>
        <w:sz w:val="16"/>
        <w:szCs w:val="16"/>
      </w:rPr>
    </w:pPr>
  </w:p>
  <w:p w14:paraId="2998306A" w14:textId="77777777" w:rsidR="008430D2" w:rsidRDefault="002F28D6" w:rsidP="009D4B9E">
    <w:pPr>
      <w:pStyle w:val="Encabezado"/>
      <w:jc w:val="right"/>
      <w:rPr>
        <w:rFonts w:ascii="Verdana" w:hAnsi="Verdana" w:cs="Arial"/>
        <w:b/>
        <w:sz w:val="16"/>
        <w:szCs w:val="16"/>
      </w:rPr>
    </w:pPr>
  </w:p>
  <w:p w14:paraId="4E861D5C" w14:textId="77777777" w:rsidR="008430D2" w:rsidRDefault="002F28D6" w:rsidP="009D4B9E">
    <w:pPr>
      <w:pStyle w:val="Encabezado"/>
      <w:jc w:val="right"/>
      <w:rPr>
        <w:rFonts w:ascii="Verdana" w:hAnsi="Verdana" w:cs="Arial"/>
        <w:b/>
        <w:sz w:val="16"/>
        <w:szCs w:val="16"/>
      </w:rPr>
    </w:pPr>
  </w:p>
  <w:p w14:paraId="0A213DDF" w14:textId="77777777" w:rsidR="008430D2" w:rsidRDefault="002F28D6" w:rsidP="009D4B9E">
    <w:pPr>
      <w:pStyle w:val="Encabezado"/>
      <w:jc w:val="right"/>
      <w:rPr>
        <w:rFonts w:ascii="Verdana" w:hAnsi="Verdana" w:cs="Arial"/>
        <w:b/>
        <w:sz w:val="16"/>
        <w:szCs w:val="16"/>
      </w:rPr>
    </w:pPr>
  </w:p>
  <w:p w14:paraId="384F599F" w14:textId="77777777" w:rsidR="008430D2" w:rsidRPr="00605AE8" w:rsidRDefault="002F28D6"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4EC60C29">
          <wp:simplePos x="0" y="0"/>
          <wp:positionH relativeFrom="margin">
            <wp:align>center</wp:align>
          </wp:positionH>
          <wp:positionV relativeFrom="page">
            <wp:align>top</wp:align>
          </wp:positionV>
          <wp:extent cx="7814310" cy="10051085"/>
          <wp:effectExtent l="0" t="0" r="0" b="762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310" cy="1005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7033B"/>
    <w:rsid w:val="00081256"/>
    <w:rsid w:val="0008756C"/>
    <w:rsid w:val="000918EC"/>
    <w:rsid w:val="00092701"/>
    <w:rsid w:val="00097DC8"/>
    <w:rsid w:val="000B2EE2"/>
    <w:rsid w:val="000C1E87"/>
    <w:rsid w:val="000D7863"/>
    <w:rsid w:val="000E23FA"/>
    <w:rsid w:val="000E4D3B"/>
    <w:rsid w:val="000E5FD5"/>
    <w:rsid w:val="000E6300"/>
    <w:rsid w:val="000E7E49"/>
    <w:rsid w:val="0010034A"/>
    <w:rsid w:val="001009C4"/>
    <w:rsid w:val="00106CA5"/>
    <w:rsid w:val="00115854"/>
    <w:rsid w:val="00131D37"/>
    <w:rsid w:val="001329D7"/>
    <w:rsid w:val="001357A2"/>
    <w:rsid w:val="00135C99"/>
    <w:rsid w:val="0014031B"/>
    <w:rsid w:val="00144300"/>
    <w:rsid w:val="001459D1"/>
    <w:rsid w:val="00152058"/>
    <w:rsid w:val="00157384"/>
    <w:rsid w:val="00157F53"/>
    <w:rsid w:val="0016012E"/>
    <w:rsid w:val="00167B4E"/>
    <w:rsid w:val="001729B5"/>
    <w:rsid w:val="001769FC"/>
    <w:rsid w:val="001816BC"/>
    <w:rsid w:val="00182BBD"/>
    <w:rsid w:val="0018604C"/>
    <w:rsid w:val="00186D6B"/>
    <w:rsid w:val="00194F87"/>
    <w:rsid w:val="0019520C"/>
    <w:rsid w:val="001A54DF"/>
    <w:rsid w:val="001B1458"/>
    <w:rsid w:val="001C5CFE"/>
    <w:rsid w:val="001E7772"/>
    <w:rsid w:val="001F4D94"/>
    <w:rsid w:val="001F5CBB"/>
    <w:rsid w:val="002141A4"/>
    <w:rsid w:val="00221D7E"/>
    <w:rsid w:val="00230B35"/>
    <w:rsid w:val="00232430"/>
    <w:rsid w:val="00241C1D"/>
    <w:rsid w:val="00246E85"/>
    <w:rsid w:val="00253116"/>
    <w:rsid w:val="00292B36"/>
    <w:rsid w:val="0029739B"/>
    <w:rsid w:val="002A473C"/>
    <w:rsid w:val="002A5860"/>
    <w:rsid w:val="002B7A13"/>
    <w:rsid w:val="002C0AF7"/>
    <w:rsid w:val="002C28AA"/>
    <w:rsid w:val="002C7780"/>
    <w:rsid w:val="002D1171"/>
    <w:rsid w:val="002E0411"/>
    <w:rsid w:val="002E5F8D"/>
    <w:rsid w:val="002F28D6"/>
    <w:rsid w:val="002F47EC"/>
    <w:rsid w:val="00300CB9"/>
    <w:rsid w:val="00322828"/>
    <w:rsid w:val="00352BB9"/>
    <w:rsid w:val="00354854"/>
    <w:rsid w:val="00354DE9"/>
    <w:rsid w:val="00363BA4"/>
    <w:rsid w:val="0037269E"/>
    <w:rsid w:val="003873D5"/>
    <w:rsid w:val="003957F0"/>
    <w:rsid w:val="003B16CC"/>
    <w:rsid w:val="003B21B3"/>
    <w:rsid w:val="003C2F01"/>
    <w:rsid w:val="003C4BC3"/>
    <w:rsid w:val="003D5F9E"/>
    <w:rsid w:val="003D602E"/>
    <w:rsid w:val="003F19D1"/>
    <w:rsid w:val="00401CFA"/>
    <w:rsid w:val="004052A3"/>
    <w:rsid w:val="0041069E"/>
    <w:rsid w:val="00410FA2"/>
    <w:rsid w:val="00421C04"/>
    <w:rsid w:val="0043166F"/>
    <w:rsid w:val="0044036E"/>
    <w:rsid w:val="0044057F"/>
    <w:rsid w:val="0044251C"/>
    <w:rsid w:val="00446961"/>
    <w:rsid w:val="00450E9A"/>
    <w:rsid w:val="00457D9C"/>
    <w:rsid w:val="0048280F"/>
    <w:rsid w:val="00495AC6"/>
    <w:rsid w:val="004A7731"/>
    <w:rsid w:val="004B0AF1"/>
    <w:rsid w:val="004B52BB"/>
    <w:rsid w:val="004C5274"/>
    <w:rsid w:val="004E088C"/>
    <w:rsid w:val="00503CB0"/>
    <w:rsid w:val="005056AE"/>
    <w:rsid w:val="00556F9F"/>
    <w:rsid w:val="00562C5E"/>
    <w:rsid w:val="005675FA"/>
    <w:rsid w:val="00574203"/>
    <w:rsid w:val="00581F6E"/>
    <w:rsid w:val="00585AE8"/>
    <w:rsid w:val="00585E3E"/>
    <w:rsid w:val="005C2CDE"/>
    <w:rsid w:val="005D039F"/>
    <w:rsid w:val="005D552F"/>
    <w:rsid w:val="005E00E7"/>
    <w:rsid w:val="005F53EE"/>
    <w:rsid w:val="006016EC"/>
    <w:rsid w:val="0061534E"/>
    <w:rsid w:val="0061583B"/>
    <w:rsid w:val="00644E9B"/>
    <w:rsid w:val="006455C3"/>
    <w:rsid w:val="0066018A"/>
    <w:rsid w:val="00677064"/>
    <w:rsid w:val="006914FC"/>
    <w:rsid w:val="006A29CB"/>
    <w:rsid w:val="006A4021"/>
    <w:rsid w:val="006B2080"/>
    <w:rsid w:val="006C4B64"/>
    <w:rsid w:val="006D1E3D"/>
    <w:rsid w:val="006D3542"/>
    <w:rsid w:val="006E73B2"/>
    <w:rsid w:val="006E7BC5"/>
    <w:rsid w:val="006F55DA"/>
    <w:rsid w:val="00703720"/>
    <w:rsid w:val="0070748A"/>
    <w:rsid w:val="00721C4D"/>
    <w:rsid w:val="00725A86"/>
    <w:rsid w:val="00727A5E"/>
    <w:rsid w:val="007721F3"/>
    <w:rsid w:val="00773DC3"/>
    <w:rsid w:val="00774712"/>
    <w:rsid w:val="00777072"/>
    <w:rsid w:val="00790CDE"/>
    <w:rsid w:val="007A6F9B"/>
    <w:rsid w:val="007B1850"/>
    <w:rsid w:val="007B7012"/>
    <w:rsid w:val="007D1CFA"/>
    <w:rsid w:val="007E1312"/>
    <w:rsid w:val="007F619D"/>
    <w:rsid w:val="00804907"/>
    <w:rsid w:val="00807243"/>
    <w:rsid w:val="00833042"/>
    <w:rsid w:val="008447AB"/>
    <w:rsid w:val="00853A0C"/>
    <w:rsid w:val="00854B16"/>
    <w:rsid w:val="00877C02"/>
    <w:rsid w:val="00890761"/>
    <w:rsid w:val="008A3B95"/>
    <w:rsid w:val="008A71D0"/>
    <w:rsid w:val="008B2CA6"/>
    <w:rsid w:val="008B5179"/>
    <w:rsid w:val="008C5F49"/>
    <w:rsid w:val="008E29A0"/>
    <w:rsid w:val="008E3E9F"/>
    <w:rsid w:val="008E4DF2"/>
    <w:rsid w:val="008F2168"/>
    <w:rsid w:val="00900528"/>
    <w:rsid w:val="00902EB1"/>
    <w:rsid w:val="00911796"/>
    <w:rsid w:val="009236AB"/>
    <w:rsid w:val="009243A6"/>
    <w:rsid w:val="009246A0"/>
    <w:rsid w:val="00925F94"/>
    <w:rsid w:val="00927663"/>
    <w:rsid w:val="00930FDC"/>
    <w:rsid w:val="00942E21"/>
    <w:rsid w:val="00947BD0"/>
    <w:rsid w:val="009605BC"/>
    <w:rsid w:val="00961DC4"/>
    <w:rsid w:val="00972F32"/>
    <w:rsid w:val="00980244"/>
    <w:rsid w:val="00996E77"/>
    <w:rsid w:val="009B652E"/>
    <w:rsid w:val="009C5CEE"/>
    <w:rsid w:val="009C7AFF"/>
    <w:rsid w:val="009D6F2A"/>
    <w:rsid w:val="009E1FC1"/>
    <w:rsid w:val="009E2D21"/>
    <w:rsid w:val="00A32248"/>
    <w:rsid w:val="00A413FD"/>
    <w:rsid w:val="00A468E7"/>
    <w:rsid w:val="00A52845"/>
    <w:rsid w:val="00A65273"/>
    <w:rsid w:val="00A85F6F"/>
    <w:rsid w:val="00AA7218"/>
    <w:rsid w:val="00AA7E7C"/>
    <w:rsid w:val="00AB4D8C"/>
    <w:rsid w:val="00AC0786"/>
    <w:rsid w:val="00AD02DA"/>
    <w:rsid w:val="00AE687C"/>
    <w:rsid w:val="00AF0A58"/>
    <w:rsid w:val="00AF2E95"/>
    <w:rsid w:val="00B05424"/>
    <w:rsid w:val="00B1285A"/>
    <w:rsid w:val="00B177C9"/>
    <w:rsid w:val="00B2750C"/>
    <w:rsid w:val="00B27D6E"/>
    <w:rsid w:val="00B301F7"/>
    <w:rsid w:val="00B3141B"/>
    <w:rsid w:val="00B40988"/>
    <w:rsid w:val="00B47EAF"/>
    <w:rsid w:val="00B73705"/>
    <w:rsid w:val="00B83FA3"/>
    <w:rsid w:val="00B90D23"/>
    <w:rsid w:val="00BA388B"/>
    <w:rsid w:val="00BA51C5"/>
    <w:rsid w:val="00BA5718"/>
    <w:rsid w:val="00BB07EE"/>
    <w:rsid w:val="00BC09B9"/>
    <w:rsid w:val="00BC45E3"/>
    <w:rsid w:val="00BC7EC0"/>
    <w:rsid w:val="00BD3152"/>
    <w:rsid w:val="00BD69E7"/>
    <w:rsid w:val="00BE0CF5"/>
    <w:rsid w:val="00BE1334"/>
    <w:rsid w:val="00BF5294"/>
    <w:rsid w:val="00C1620A"/>
    <w:rsid w:val="00C20089"/>
    <w:rsid w:val="00C27213"/>
    <w:rsid w:val="00C32236"/>
    <w:rsid w:val="00C3227D"/>
    <w:rsid w:val="00C708A2"/>
    <w:rsid w:val="00C7462D"/>
    <w:rsid w:val="00C926C8"/>
    <w:rsid w:val="00C92FE9"/>
    <w:rsid w:val="00C94390"/>
    <w:rsid w:val="00CA6A45"/>
    <w:rsid w:val="00CA6EF5"/>
    <w:rsid w:val="00CA7681"/>
    <w:rsid w:val="00CB2894"/>
    <w:rsid w:val="00CE2CB7"/>
    <w:rsid w:val="00CE5154"/>
    <w:rsid w:val="00D14F13"/>
    <w:rsid w:val="00D303A5"/>
    <w:rsid w:val="00D47DC3"/>
    <w:rsid w:val="00D632D4"/>
    <w:rsid w:val="00D647B1"/>
    <w:rsid w:val="00D84745"/>
    <w:rsid w:val="00D84C61"/>
    <w:rsid w:val="00D9186A"/>
    <w:rsid w:val="00DA7B93"/>
    <w:rsid w:val="00DB1B3B"/>
    <w:rsid w:val="00DB6662"/>
    <w:rsid w:val="00DB6A4B"/>
    <w:rsid w:val="00DD12EF"/>
    <w:rsid w:val="00DD4D9F"/>
    <w:rsid w:val="00DE2C68"/>
    <w:rsid w:val="00DF0083"/>
    <w:rsid w:val="00DF069C"/>
    <w:rsid w:val="00DF07B0"/>
    <w:rsid w:val="00DF23B4"/>
    <w:rsid w:val="00E00A6E"/>
    <w:rsid w:val="00E02BE3"/>
    <w:rsid w:val="00E03C54"/>
    <w:rsid w:val="00E04367"/>
    <w:rsid w:val="00E12691"/>
    <w:rsid w:val="00E3481F"/>
    <w:rsid w:val="00E437B3"/>
    <w:rsid w:val="00E61865"/>
    <w:rsid w:val="00E73B50"/>
    <w:rsid w:val="00E73DBF"/>
    <w:rsid w:val="00E750BF"/>
    <w:rsid w:val="00E91C3A"/>
    <w:rsid w:val="00EB611A"/>
    <w:rsid w:val="00EB78D9"/>
    <w:rsid w:val="00ED5856"/>
    <w:rsid w:val="00EE07FA"/>
    <w:rsid w:val="00F11423"/>
    <w:rsid w:val="00F2102C"/>
    <w:rsid w:val="00F23019"/>
    <w:rsid w:val="00F30A18"/>
    <w:rsid w:val="00F31589"/>
    <w:rsid w:val="00F31F46"/>
    <w:rsid w:val="00F36699"/>
    <w:rsid w:val="00F37342"/>
    <w:rsid w:val="00F47D52"/>
    <w:rsid w:val="00F55E8C"/>
    <w:rsid w:val="00F56CAE"/>
    <w:rsid w:val="00F7555F"/>
    <w:rsid w:val="00F76E5C"/>
    <w:rsid w:val="00F838B8"/>
    <w:rsid w:val="00F85757"/>
    <w:rsid w:val="00F8688F"/>
    <w:rsid w:val="00F92398"/>
    <w:rsid w:val="00F9246C"/>
    <w:rsid w:val="00FA040A"/>
    <w:rsid w:val="00FA0AF3"/>
    <w:rsid w:val="00FA246A"/>
    <w:rsid w:val="00FC36B7"/>
    <w:rsid w:val="00FC4EE7"/>
    <w:rsid w:val="00FC5AF4"/>
    <w:rsid w:val="00FF3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4</Pages>
  <Words>1847</Words>
  <Characters>10159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101</cp:revision>
  <cp:lastPrinted>2025-07-16T17:49:00Z</cp:lastPrinted>
  <dcterms:created xsi:type="dcterms:W3CDTF">2025-04-21T05:01:00Z</dcterms:created>
  <dcterms:modified xsi:type="dcterms:W3CDTF">2025-08-21T17:25:00Z</dcterms:modified>
</cp:coreProperties>
</file>